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45" w:rsidRPr="005E102F" w:rsidRDefault="003C0345" w:rsidP="00673CB3">
      <w:pPr>
        <w:pStyle w:val="a2"/>
        <w:jc w:val="center"/>
        <w:rPr>
          <w:rFonts w:ascii="Arial" w:hAnsi="Arial" w:cs="Arial"/>
          <w:b/>
          <w:spacing w:val="-2"/>
        </w:rPr>
      </w:pPr>
      <w:r w:rsidRPr="005E102F">
        <w:rPr>
          <w:rFonts w:ascii="Arial" w:hAnsi="Arial" w:cs="Arial"/>
          <w:spacing w:val="-2"/>
        </w:rPr>
        <w:t xml:space="preserve">РОССИЙСКАЯ ФЕДЕРАЦИЯ    </w:t>
      </w:r>
      <w:r w:rsidRPr="005E102F">
        <w:rPr>
          <w:rFonts w:ascii="Arial" w:hAnsi="Arial" w:cs="Arial"/>
          <w:b/>
          <w:spacing w:val="-2"/>
        </w:rPr>
        <w:t>ПРОЕКТ</w:t>
      </w:r>
    </w:p>
    <w:p w:rsidR="003C0345" w:rsidRPr="005E102F" w:rsidRDefault="003C0345" w:rsidP="00673CB3">
      <w:pPr>
        <w:pStyle w:val="a2"/>
        <w:jc w:val="center"/>
        <w:rPr>
          <w:rFonts w:ascii="Arial" w:hAnsi="Arial" w:cs="Arial"/>
          <w:spacing w:val="-2"/>
        </w:rPr>
      </w:pPr>
      <w:r w:rsidRPr="005E102F">
        <w:rPr>
          <w:rFonts w:ascii="Arial" w:hAnsi="Arial" w:cs="Arial"/>
          <w:spacing w:val="-2"/>
        </w:rPr>
        <w:t>ОРЛОВСКАЯ ОБЛАСТЬ СВЕРДЛОВСКИЙ РАЙОН</w:t>
      </w:r>
    </w:p>
    <w:p w:rsidR="003C0345" w:rsidRPr="005E102F" w:rsidRDefault="003C0345" w:rsidP="00673CB3">
      <w:pPr>
        <w:pStyle w:val="a2"/>
        <w:jc w:val="center"/>
        <w:rPr>
          <w:rFonts w:ascii="Arial" w:hAnsi="Arial" w:cs="Arial"/>
          <w:spacing w:val="-2"/>
        </w:rPr>
      </w:pPr>
      <w:r w:rsidRPr="005E102F">
        <w:rPr>
          <w:rFonts w:ascii="Arial" w:hAnsi="Arial" w:cs="Arial"/>
          <w:spacing w:val="-2"/>
        </w:rPr>
        <w:t>КОТОВСКИЙ СЕЛЬСКИЙ СОВЕТ НАРОДНЫХ ДЕПУТАТОВ</w:t>
      </w:r>
    </w:p>
    <w:p w:rsidR="003C0345" w:rsidRPr="005E102F" w:rsidRDefault="003C0345" w:rsidP="00673CB3">
      <w:pPr>
        <w:pStyle w:val="a2"/>
        <w:rPr>
          <w:rFonts w:ascii="Arial" w:hAnsi="Arial" w:cs="Arial"/>
          <w:spacing w:val="-2"/>
        </w:rPr>
      </w:pPr>
    </w:p>
    <w:p w:rsidR="003C0345" w:rsidRPr="005E102F" w:rsidRDefault="003C0345" w:rsidP="00673CB3">
      <w:pPr>
        <w:ind w:firstLine="709"/>
        <w:jc w:val="center"/>
        <w:rPr>
          <w:rFonts w:ascii="Arial" w:hAnsi="Arial" w:cs="Arial"/>
          <w:sz w:val="24"/>
          <w:szCs w:val="24"/>
        </w:rPr>
      </w:pPr>
      <w:r w:rsidRPr="005E102F">
        <w:rPr>
          <w:rFonts w:ascii="Arial" w:hAnsi="Arial" w:cs="Arial"/>
          <w:sz w:val="24"/>
          <w:szCs w:val="24"/>
        </w:rPr>
        <w:t>РЕШЕНИЕ</w:t>
      </w:r>
    </w:p>
    <w:p w:rsidR="003C0345" w:rsidRPr="005E102F" w:rsidRDefault="003C0345" w:rsidP="00673CB3">
      <w:pPr>
        <w:ind w:firstLine="709"/>
        <w:jc w:val="center"/>
        <w:rPr>
          <w:rFonts w:ascii="Arial" w:hAnsi="Arial" w:cs="Arial"/>
          <w:sz w:val="24"/>
          <w:szCs w:val="24"/>
        </w:rPr>
      </w:pPr>
    </w:p>
    <w:p w:rsidR="003C0345" w:rsidRPr="005E102F" w:rsidRDefault="003C0345" w:rsidP="00673CB3">
      <w:pPr>
        <w:rPr>
          <w:rFonts w:ascii="Arial" w:hAnsi="Arial" w:cs="Arial"/>
          <w:sz w:val="24"/>
          <w:szCs w:val="24"/>
        </w:rPr>
      </w:pPr>
      <w:r w:rsidRPr="005E102F">
        <w:rPr>
          <w:rFonts w:ascii="Arial" w:hAnsi="Arial" w:cs="Arial"/>
          <w:sz w:val="24"/>
          <w:szCs w:val="24"/>
        </w:rPr>
        <w:t xml:space="preserve">     от _______   </w:t>
      </w:r>
      <w:smartTag w:uri="urn:schemas-microsoft-com:office:smarttags" w:element="metricconverter">
        <w:smartTagPr>
          <w:attr w:name="ProductID" w:val="2023 г"/>
        </w:smartTagPr>
        <w:r w:rsidRPr="005E102F">
          <w:rPr>
            <w:rFonts w:ascii="Arial" w:hAnsi="Arial" w:cs="Arial"/>
            <w:sz w:val="24"/>
            <w:szCs w:val="24"/>
          </w:rPr>
          <w:t>2023 г</w:t>
        </w:r>
      </w:smartTag>
      <w:r w:rsidRPr="005E102F">
        <w:rPr>
          <w:rFonts w:ascii="Arial" w:hAnsi="Arial" w:cs="Arial"/>
          <w:sz w:val="24"/>
          <w:szCs w:val="24"/>
        </w:rPr>
        <w:t>.                                                             № 21/</w:t>
      </w:r>
    </w:p>
    <w:p w:rsidR="003C0345" w:rsidRPr="005E102F" w:rsidRDefault="003C0345" w:rsidP="00673CB3">
      <w:pPr>
        <w:rPr>
          <w:rFonts w:ascii="Arial" w:hAnsi="Arial" w:cs="Arial"/>
          <w:sz w:val="24"/>
          <w:szCs w:val="24"/>
        </w:rPr>
      </w:pPr>
      <w:r w:rsidRPr="005E102F">
        <w:rPr>
          <w:rFonts w:ascii="Arial" w:hAnsi="Arial" w:cs="Arial"/>
          <w:sz w:val="24"/>
          <w:szCs w:val="24"/>
        </w:rPr>
        <w:t xml:space="preserve">     д. Котовка</w:t>
      </w:r>
    </w:p>
    <w:p w:rsidR="003C0345" w:rsidRPr="00326E4A" w:rsidRDefault="003C0345" w:rsidP="000244FE">
      <w:pPr>
        <w:spacing w:after="0" w:line="240" w:lineRule="auto"/>
        <w:jc w:val="both"/>
        <w:rPr>
          <w:rFonts w:ascii="Arial" w:hAnsi="Arial" w:cs="Arial"/>
          <w:sz w:val="24"/>
          <w:szCs w:val="24"/>
        </w:rPr>
      </w:pPr>
    </w:p>
    <w:p w:rsidR="003C0345" w:rsidRPr="00326E4A" w:rsidRDefault="003C0345" w:rsidP="00326E4A">
      <w:pPr>
        <w:pStyle w:val="NoSpacing"/>
        <w:jc w:val="center"/>
        <w:rPr>
          <w:rFonts w:ascii="Arial" w:hAnsi="Arial" w:cs="Arial"/>
          <w:sz w:val="24"/>
          <w:szCs w:val="24"/>
        </w:rPr>
      </w:pPr>
      <w:r w:rsidRPr="00326E4A">
        <w:rPr>
          <w:rFonts w:ascii="Arial" w:hAnsi="Arial" w:cs="Arial"/>
          <w:sz w:val="24"/>
          <w:szCs w:val="24"/>
        </w:rPr>
        <w:t>Об утверждении Положения о порядке приватизации</w:t>
      </w:r>
    </w:p>
    <w:p w:rsidR="003C0345" w:rsidRPr="00326E4A" w:rsidRDefault="003C0345" w:rsidP="00326E4A">
      <w:pPr>
        <w:pStyle w:val="NoSpacing"/>
        <w:jc w:val="center"/>
        <w:rPr>
          <w:rFonts w:ascii="Arial" w:hAnsi="Arial" w:cs="Arial"/>
          <w:sz w:val="24"/>
          <w:szCs w:val="24"/>
        </w:rPr>
      </w:pPr>
      <w:r w:rsidRPr="00326E4A">
        <w:rPr>
          <w:rFonts w:ascii="Arial" w:hAnsi="Arial" w:cs="Arial"/>
          <w:sz w:val="24"/>
          <w:szCs w:val="24"/>
        </w:rPr>
        <w:t>муниципального имущества, находящегося в собственности</w:t>
      </w:r>
    </w:p>
    <w:p w:rsidR="003C0345" w:rsidRPr="00326E4A" w:rsidRDefault="003C0345" w:rsidP="00326E4A">
      <w:pPr>
        <w:pStyle w:val="NoSpacing"/>
        <w:jc w:val="center"/>
        <w:rPr>
          <w:rFonts w:ascii="Arial" w:hAnsi="Arial" w:cs="Arial"/>
          <w:sz w:val="24"/>
          <w:szCs w:val="24"/>
        </w:rPr>
      </w:pPr>
      <w:r>
        <w:rPr>
          <w:rFonts w:ascii="Arial" w:hAnsi="Arial" w:cs="Arial"/>
          <w:sz w:val="24"/>
          <w:szCs w:val="24"/>
        </w:rPr>
        <w:t>Кото</w:t>
      </w:r>
      <w:r w:rsidRPr="00326E4A">
        <w:rPr>
          <w:rFonts w:ascii="Arial" w:hAnsi="Arial" w:cs="Arial"/>
          <w:sz w:val="24"/>
          <w:szCs w:val="24"/>
        </w:rPr>
        <w:t>вского  сельского поселения  Свердловского района</w:t>
      </w:r>
    </w:p>
    <w:p w:rsidR="003C0345" w:rsidRPr="00326E4A" w:rsidRDefault="003C0345" w:rsidP="00326E4A">
      <w:pPr>
        <w:pStyle w:val="NoSpacing"/>
        <w:jc w:val="center"/>
        <w:rPr>
          <w:rFonts w:ascii="Arial" w:hAnsi="Arial" w:cs="Arial"/>
          <w:sz w:val="24"/>
          <w:szCs w:val="24"/>
        </w:rPr>
      </w:pPr>
      <w:r w:rsidRPr="00326E4A">
        <w:rPr>
          <w:rFonts w:ascii="Arial" w:hAnsi="Arial" w:cs="Arial"/>
          <w:sz w:val="24"/>
          <w:szCs w:val="24"/>
        </w:rPr>
        <w:t>Орловской  области.</w:t>
      </w:r>
    </w:p>
    <w:p w:rsidR="003C0345" w:rsidRDefault="003C0345" w:rsidP="000B5BEA">
      <w:pPr>
        <w:pStyle w:val="NoSpacing"/>
        <w:rPr>
          <w:rFonts w:ascii="Arial" w:hAnsi="Arial" w:cs="Arial"/>
          <w:sz w:val="24"/>
          <w:szCs w:val="24"/>
        </w:rPr>
      </w:pPr>
    </w:p>
    <w:p w:rsidR="003C0345" w:rsidRPr="00326E4A" w:rsidRDefault="003C0345" w:rsidP="000B5BEA">
      <w:pPr>
        <w:pStyle w:val="NoSpacing"/>
        <w:rPr>
          <w:rFonts w:ascii="Arial" w:hAnsi="Arial" w:cs="Arial"/>
          <w:sz w:val="24"/>
          <w:szCs w:val="24"/>
        </w:rPr>
      </w:pPr>
    </w:p>
    <w:p w:rsidR="003C0345" w:rsidRPr="00326E4A" w:rsidRDefault="003C0345" w:rsidP="000B5BEA">
      <w:pPr>
        <w:pStyle w:val="NoSpacing"/>
        <w:rPr>
          <w:rFonts w:ascii="Arial" w:hAnsi="Arial" w:cs="Arial"/>
          <w:sz w:val="24"/>
          <w:szCs w:val="24"/>
        </w:rPr>
      </w:pPr>
      <w:r w:rsidRPr="00326E4A">
        <w:rPr>
          <w:rFonts w:ascii="Arial" w:hAnsi="Arial" w:cs="Arial"/>
          <w:sz w:val="24"/>
          <w:szCs w:val="24"/>
        </w:rPr>
        <w:t xml:space="preserve">               Принято на             заседании сельского Совета народных депутатов</w:t>
      </w:r>
    </w:p>
    <w:p w:rsidR="003C0345" w:rsidRPr="00326E4A" w:rsidRDefault="003C0345" w:rsidP="00BD60FD">
      <w:pPr>
        <w:pStyle w:val="NoSpacing"/>
        <w:rPr>
          <w:rFonts w:ascii="Arial" w:hAnsi="Arial" w:cs="Arial"/>
          <w:sz w:val="24"/>
          <w:szCs w:val="24"/>
        </w:rPr>
      </w:pPr>
    </w:p>
    <w:p w:rsidR="003C0345" w:rsidRPr="00326E4A" w:rsidRDefault="003C0345" w:rsidP="00301D9B">
      <w:pPr>
        <w:spacing w:after="0" w:line="240" w:lineRule="auto"/>
        <w:ind w:firstLine="708"/>
        <w:jc w:val="both"/>
        <w:rPr>
          <w:rFonts w:ascii="Arial" w:hAnsi="Arial" w:cs="Arial"/>
          <w:sz w:val="24"/>
          <w:szCs w:val="24"/>
        </w:rPr>
      </w:pPr>
      <w:r w:rsidRPr="00326E4A">
        <w:rPr>
          <w:rFonts w:ascii="Arial" w:hAnsi="Arial" w:cs="Arial"/>
          <w:sz w:val="24"/>
          <w:szCs w:val="24"/>
        </w:rPr>
        <w:t>Руководствуясь Федеральным законом от 6</w:t>
      </w:r>
      <w:r>
        <w:rPr>
          <w:rFonts w:ascii="Arial" w:hAnsi="Arial" w:cs="Arial"/>
          <w:sz w:val="24"/>
          <w:szCs w:val="24"/>
        </w:rPr>
        <w:t xml:space="preserve"> октября </w:t>
      </w:r>
      <w:r w:rsidRPr="00326E4A">
        <w:rPr>
          <w:rFonts w:ascii="Arial" w:hAnsi="Arial" w:cs="Arial"/>
          <w:sz w:val="24"/>
          <w:szCs w:val="24"/>
        </w:rPr>
        <w:t>2003</w:t>
      </w:r>
      <w:r>
        <w:rPr>
          <w:rFonts w:ascii="Arial" w:hAnsi="Arial" w:cs="Arial"/>
          <w:sz w:val="24"/>
          <w:szCs w:val="24"/>
        </w:rPr>
        <w:t xml:space="preserve"> года </w:t>
      </w:r>
      <w:r w:rsidRPr="00326E4A">
        <w:rPr>
          <w:rFonts w:ascii="Arial" w:hAnsi="Arial" w:cs="Arial"/>
          <w:sz w:val="24"/>
          <w:szCs w:val="24"/>
        </w:rPr>
        <w:t xml:space="preserve"> N 131-ФЗ "Об общих принципах организации местного самоуправления в Российской Федерации", Федеральным законом от 21</w:t>
      </w:r>
      <w:r>
        <w:rPr>
          <w:rFonts w:ascii="Arial" w:hAnsi="Arial" w:cs="Arial"/>
          <w:sz w:val="24"/>
          <w:szCs w:val="24"/>
        </w:rPr>
        <w:t xml:space="preserve"> декабря </w:t>
      </w:r>
      <w:r w:rsidRPr="00326E4A">
        <w:rPr>
          <w:rFonts w:ascii="Arial" w:hAnsi="Arial" w:cs="Arial"/>
          <w:sz w:val="24"/>
          <w:szCs w:val="24"/>
        </w:rPr>
        <w:t>2001</w:t>
      </w:r>
      <w:r>
        <w:rPr>
          <w:rFonts w:ascii="Arial" w:hAnsi="Arial" w:cs="Arial"/>
          <w:sz w:val="24"/>
          <w:szCs w:val="24"/>
        </w:rPr>
        <w:t xml:space="preserve"> года </w:t>
      </w:r>
      <w:r w:rsidRPr="00326E4A">
        <w:rPr>
          <w:rFonts w:ascii="Arial" w:hAnsi="Arial" w:cs="Arial"/>
          <w:sz w:val="24"/>
          <w:szCs w:val="24"/>
        </w:rPr>
        <w:t xml:space="preserve"> N 178-ФЗ "О приватизации государственного и муниципального имущества", Федеральным законом от </w:t>
      </w:r>
      <w:r>
        <w:rPr>
          <w:rFonts w:ascii="Arial" w:hAnsi="Arial" w:cs="Arial"/>
          <w:sz w:val="24"/>
          <w:szCs w:val="24"/>
        </w:rPr>
        <w:t xml:space="preserve">1 апреля </w:t>
      </w:r>
      <w:r w:rsidRPr="00326E4A">
        <w:rPr>
          <w:rFonts w:ascii="Arial" w:hAnsi="Arial" w:cs="Arial"/>
          <w:sz w:val="24"/>
          <w:szCs w:val="24"/>
        </w:rPr>
        <w:t xml:space="preserve">2019 </w:t>
      </w:r>
      <w:r>
        <w:rPr>
          <w:rFonts w:ascii="Arial" w:hAnsi="Arial" w:cs="Arial"/>
          <w:sz w:val="24"/>
          <w:szCs w:val="24"/>
        </w:rPr>
        <w:t xml:space="preserve">года </w:t>
      </w:r>
      <w:r w:rsidRPr="00326E4A">
        <w:rPr>
          <w:rFonts w:ascii="Arial" w:hAnsi="Arial" w:cs="Arial"/>
          <w:sz w:val="24"/>
          <w:szCs w:val="24"/>
        </w:rPr>
        <w:t xml:space="preserve">N 45-ФЗ "О внесении изменений в Федеральный закон "О приватизации государственного и муниципального имущества", Уставом  </w:t>
      </w:r>
      <w:r>
        <w:rPr>
          <w:rFonts w:ascii="Arial" w:hAnsi="Arial" w:cs="Arial"/>
          <w:sz w:val="24"/>
          <w:szCs w:val="24"/>
        </w:rPr>
        <w:t>Кото</w:t>
      </w:r>
      <w:r w:rsidRPr="00326E4A">
        <w:rPr>
          <w:rFonts w:ascii="Arial" w:hAnsi="Arial" w:cs="Arial"/>
          <w:sz w:val="24"/>
          <w:szCs w:val="24"/>
        </w:rPr>
        <w:t xml:space="preserve">вского сельского поселения сельского поселения Уставом </w:t>
      </w:r>
      <w:r>
        <w:rPr>
          <w:rFonts w:ascii="Arial" w:hAnsi="Arial" w:cs="Arial"/>
          <w:sz w:val="24"/>
          <w:szCs w:val="24"/>
        </w:rPr>
        <w:t>Кото</w:t>
      </w:r>
      <w:r w:rsidRPr="00326E4A">
        <w:rPr>
          <w:rFonts w:ascii="Arial" w:hAnsi="Arial" w:cs="Arial"/>
          <w:sz w:val="24"/>
          <w:szCs w:val="24"/>
        </w:rPr>
        <w:t xml:space="preserve">вского сельского поселения, </w:t>
      </w:r>
      <w:r>
        <w:rPr>
          <w:rFonts w:ascii="Arial" w:hAnsi="Arial" w:cs="Arial"/>
          <w:sz w:val="24"/>
          <w:szCs w:val="24"/>
        </w:rPr>
        <w:t>Кото</w:t>
      </w:r>
      <w:r w:rsidRPr="00326E4A">
        <w:rPr>
          <w:rFonts w:ascii="Arial" w:hAnsi="Arial" w:cs="Arial"/>
          <w:sz w:val="24"/>
          <w:szCs w:val="24"/>
        </w:rPr>
        <w:t>вский сельский Совет народных депутатов РЕШИЛ:</w:t>
      </w:r>
    </w:p>
    <w:p w:rsidR="003C0345" w:rsidRPr="00326E4A" w:rsidRDefault="003C0345" w:rsidP="00BD60FD">
      <w:pPr>
        <w:pStyle w:val="NoSpacing"/>
        <w:rPr>
          <w:rFonts w:ascii="Arial" w:hAnsi="Arial" w:cs="Arial"/>
          <w:sz w:val="24"/>
          <w:szCs w:val="24"/>
        </w:rPr>
      </w:pPr>
    </w:p>
    <w:p w:rsidR="003C0345" w:rsidRPr="00673CB3" w:rsidRDefault="003C0345" w:rsidP="00BD60FD">
      <w:pPr>
        <w:pStyle w:val="NoSpacing"/>
        <w:ind w:firstLine="708"/>
        <w:jc w:val="both"/>
        <w:rPr>
          <w:rFonts w:ascii="Arial" w:hAnsi="Arial" w:cs="Arial"/>
          <w:sz w:val="24"/>
          <w:szCs w:val="24"/>
        </w:rPr>
      </w:pPr>
      <w:r w:rsidRPr="00673CB3">
        <w:rPr>
          <w:rFonts w:ascii="Arial" w:hAnsi="Arial" w:cs="Arial"/>
          <w:sz w:val="24"/>
          <w:szCs w:val="24"/>
        </w:rPr>
        <w:t>1. Утвердить «Положение о порядке приватизации  муниципального имущества, находящегося в собственности Котовского сельского поселения Свердловского района Орловской области» (приложение № 1).</w:t>
      </w:r>
    </w:p>
    <w:p w:rsidR="003C0345" w:rsidRPr="00673CB3" w:rsidRDefault="003C0345" w:rsidP="001B3F20">
      <w:pPr>
        <w:pStyle w:val="NoSpacing"/>
        <w:jc w:val="both"/>
        <w:rPr>
          <w:rFonts w:ascii="Arial" w:hAnsi="Arial" w:cs="Arial"/>
          <w:sz w:val="24"/>
          <w:szCs w:val="24"/>
        </w:rPr>
      </w:pPr>
      <w:r w:rsidRPr="00673CB3">
        <w:rPr>
          <w:rFonts w:ascii="Arial" w:hAnsi="Arial" w:cs="Arial"/>
          <w:sz w:val="24"/>
          <w:szCs w:val="24"/>
        </w:rPr>
        <w:tab/>
        <w:t xml:space="preserve"> 2. Считать утратившими силу решение Котовского сельского Совета народных депутатов от 20 июня 2014 года № 26/131 « О Положении «О  порядке планирования приватизации муниципального имущества Котовского сельского поселения Свердловского района Орловской области».   </w:t>
      </w:r>
    </w:p>
    <w:p w:rsidR="003C0345" w:rsidRPr="00673CB3" w:rsidRDefault="003C0345" w:rsidP="00673CB3">
      <w:pPr>
        <w:shd w:val="clear" w:color="auto" w:fill="FFFFFF"/>
        <w:jc w:val="both"/>
        <w:textAlignment w:val="baseline"/>
        <w:outlineLvl w:val="1"/>
        <w:rPr>
          <w:rFonts w:ascii="Arial" w:hAnsi="Arial" w:cs="Arial"/>
          <w:sz w:val="24"/>
          <w:szCs w:val="24"/>
        </w:rPr>
      </w:pPr>
      <w:r w:rsidRPr="00673CB3">
        <w:rPr>
          <w:rFonts w:ascii="Arial" w:hAnsi="Arial" w:cs="Arial"/>
          <w:sz w:val="24"/>
          <w:szCs w:val="24"/>
        </w:rPr>
        <w:t>2. Настоящее решение вступает в силу с  момента официального обнародования, подлежит размещению на официальном сайте администрации Котовского сельского поселения Свердловского района Орловской области в сети Интернет.</w:t>
      </w:r>
    </w:p>
    <w:p w:rsidR="003C0345" w:rsidRPr="00673CB3" w:rsidRDefault="003C0345" w:rsidP="00673CB3">
      <w:pPr>
        <w:shd w:val="clear" w:color="auto" w:fill="FFFFFF"/>
        <w:spacing w:line="330" w:lineRule="atLeast"/>
        <w:jc w:val="both"/>
        <w:textAlignment w:val="baseline"/>
        <w:outlineLvl w:val="1"/>
        <w:rPr>
          <w:rFonts w:ascii="Arial" w:hAnsi="Arial" w:cs="Arial"/>
          <w:sz w:val="24"/>
          <w:szCs w:val="24"/>
        </w:rPr>
      </w:pPr>
    </w:p>
    <w:p w:rsidR="003C0345" w:rsidRPr="00673CB3" w:rsidRDefault="003C0345" w:rsidP="00673CB3">
      <w:pPr>
        <w:shd w:val="clear" w:color="auto" w:fill="FFFFFF"/>
        <w:spacing w:line="330" w:lineRule="atLeast"/>
        <w:ind w:firstLine="851"/>
        <w:jc w:val="both"/>
        <w:textAlignment w:val="baseline"/>
        <w:outlineLvl w:val="1"/>
        <w:rPr>
          <w:rFonts w:ascii="Arial" w:hAnsi="Arial" w:cs="Arial"/>
          <w:sz w:val="24"/>
          <w:szCs w:val="24"/>
        </w:rPr>
      </w:pPr>
    </w:p>
    <w:p w:rsidR="003C0345" w:rsidRPr="00673CB3" w:rsidRDefault="003C0345" w:rsidP="00673CB3">
      <w:pPr>
        <w:pStyle w:val="BodyTextIndent"/>
        <w:tabs>
          <w:tab w:val="left" w:pos="6810"/>
        </w:tabs>
        <w:ind w:firstLine="0"/>
      </w:pPr>
      <w:r w:rsidRPr="00673CB3">
        <w:t>Председатель Котовского сельского</w:t>
      </w:r>
    </w:p>
    <w:p w:rsidR="003C0345" w:rsidRPr="00673CB3" w:rsidRDefault="003C0345" w:rsidP="00673CB3">
      <w:pPr>
        <w:pStyle w:val="BodyTextIndent"/>
        <w:tabs>
          <w:tab w:val="left" w:pos="6810"/>
        </w:tabs>
        <w:ind w:firstLine="0"/>
      </w:pPr>
      <w:r w:rsidRPr="00673CB3">
        <w:t>Совета  народных депутатов                                                       С.А. Степаничев</w:t>
      </w:r>
    </w:p>
    <w:p w:rsidR="003C0345" w:rsidRPr="00673CB3" w:rsidRDefault="003C0345" w:rsidP="00673CB3">
      <w:pPr>
        <w:pStyle w:val="NormalWeb"/>
        <w:shd w:val="clear" w:color="auto" w:fill="FFFFFF"/>
        <w:spacing w:before="0" w:beforeAutospacing="0" w:after="150" w:afterAutospacing="0"/>
        <w:jc w:val="right"/>
      </w:pPr>
    </w:p>
    <w:p w:rsidR="003C0345" w:rsidRPr="00326E4A" w:rsidRDefault="003C0345" w:rsidP="00BD60FD">
      <w:pPr>
        <w:pStyle w:val="NoSpacing"/>
        <w:rPr>
          <w:rFonts w:ascii="Arial" w:hAnsi="Arial" w:cs="Arial"/>
          <w:sz w:val="24"/>
          <w:szCs w:val="24"/>
        </w:rPr>
      </w:pPr>
    </w:p>
    <w:p w:rsidR="003C0345" w:rsidRPr="00326E4A" w:rsidRDefault="003C0345" w:rsidP="00BD60FD">
      <w:pPr>
        <w:pStyle w:val="NoSpacing"/>
        <w:rPr>
          <w:rFonts w:ascii="Arial" w:hAnsi="Arial" w:cs="Arial"/>
          <w:sz w:val="24"/>
          <w:szCs w:val="24"/>
        </w:rPr>
      </w:pPr>
    </w:p>
    <w:p w:rsidR="003C0345" w:rsidRPr="00326E4A" w:rsidRDefault="003C0345" w:rsidP="00BD60FD">
      <w:pPr>
        <w:pStyle w:val="NoSpacing"/>
        <w:rPr>
          <w:rFonts w:ascii="Arial" w:hAnsi="Arial" w:cs="Arial"/>
          <w:sz w:val="24"/>
          <w:szCs w:val="24"/>
        </w:rPr>
      </w:pPr>
    </w:p>
    <w:p w:rsidR="003C0345" w:rsidRPr="00326E4A" w:rsidRDefault="003C0345" w:rsidP="00BD60FD">
      <w:pPr>
        <w:pStyle w:val="NoSpacing"/>
        <w:rPr>
          <w:rFonts w:ascii="Arial" w:hAnsi="Arial" w:cs="Arial"/>
          <w:sz w:val="24"/>
          <w:szCs w:val="24"/>
        </w:rPr>
      </w:pPr>
    </w:p>
    <w:p w:rsidR="003C0345" w:rsidRDefault="003C0345" w:rsidP="00BD60FD">
      <w:pPr>
        <w:pStyle w:val="NoSpacing"/>
        <w:rPr>
          <w:rFonts w:ascii="Arial" w:hAnsi="Arial" w:cs="Arial"/>
          <w:sz w:val="24"/>
          <w:szCs w:val="24"/>
        </w:rPr>
      </w:pPr>
    </w:p>
    <w:p w:rsidR="003C0345" w:rsidRPr="00326E4A" w:rsidRDefault="003C0345" w:rsidP="00BD60FD">
      <w:pPr>
        <w:pStyle w:val="NoSpacing"/>
        <w:rPr>
          <w:rFonts w:ascii="Arial" w:hAnsi="Arial" w:cs="Arial"/>
          <w:sz w:val="24"/>
          <w:szCs w:val="24"/>
        </w:rPr>
      </w:pPr>
    </w:p>
    <w:p w:rsidR="003C0345" w:rsidRPr="00326E4A" w:rsidRDefault="003C0345" w:rsidP="00BD60FD">
      <w:pPr>
        <w:pStyle w:val="NoSpacing"/>
        <w:rPr>
          <w:rFonts w:ascii="Arial" w:hAnsi="Arial" w:cs="Arial"/>
          <w:sz w:val="24"/>
          <w:szCs w:val="24"/>
        </w:rPr>
      </w:pPr>
    </w:p>
    <w:p w:rsidR="003C0345" w:rsidRDefault="003C0345" w:rsidP="00326E4A">
      <w:pPr>
        <w:pStyle w:val="NoSpacing"/>
        <w:ind w:left="5664"/>
        <w:jc w:val="right"/>
        <w:rPr>
          <w:rFonts w:ascii="Arial" w:hAnsi="Arial" w:cs="Arial"/>
          <w:sz w:val="24"/>
          <w:szCs w:val="24"/>
        </w:rPr>
      </w:pPr>
      <w:r w:rsidRPr="00326E4A">
        <w:rPr>
          <w:rFonts w:ascii="Arial" w:hAnsi="Arial" w:cs="Arial"/>
          <w:sz w:val="24"/>
          <w:szCs w:val="24"/>
        </w:rPr>
        <w:t xml:space="preserve">Приложение № 1 </w:t>
      </w:r>
    </w:p>
    <w:p w:rsidR="003C0345" w:rsidRPr="00326E4A" w:rsidRDefault="003C0345" w:rsidP="00673CB3">
      <w:pPr>
        <w:pStyle w:val="NoSpacing"/>
        <w:ind w:left="5664"/>
        <w:rPr>
          <w:rFonts w:ascii="Arial" w:hAnsi="Arial" w:cs="Arial"/>
          <w:sz w:val="24"/>
          <w:szCs w:val="24"/>
        </w:rPr>
      </w:pPr>
      <w:r w:rsidRPr="00326E4A">
        <w:rPr>
          <w:rFonts w:ascii="Arial" w:hAnsi="Arial" w:cs="Arial"/>
          <w:sz w:val="24"/>
          <w:szCs w:val="24"/>
        </w:rPr>
        <w:t>к решению</w:t>
      </w:r>
      <w:r>
        <w:rPr>
          <w:rFonts w:ascii="Arial" w:hAnsi="Arial" w:cs="Arial"/>
          <w:sz w:val="24"/>
          <w:szCs w:val="24"/>
        </w:rPr>
        <w:t xml:space="preserve"> Кото</w:t>
      </w:r>
      <w:r w:rsidRPr="00326E4A">
        <w:rPr>
          <w:rFonts w:ascii="Arial" w:hAnsi="Arial" w:cs="Arial"/>
          <w:sz w:val="24"/>
          <w:szCs w:val="24"/>
        </w:rPr>
        <w:t>вского сельского Совета народных депутатов</w:t>
      </w:r>
    </w:p>
    <w:p w:rsidR="003C0345" w:rsidRPr="00326E4A" w:rsidRDefault="003C0345" w:rsidP="00673CB3">
      <w:pPr>
        <w:pStyle w:val="NoSpacing"/>
        <w:ind w:left="4956" w:firstLine="708"/>
        <w:rPr>
          <w:rFonts w:ascii="Arial" w:hAnsi="Arial" w:cs="Arial"/>
          <w:sz w:val="24"/>
          <w:szCs w:val="24"/>
        </w:rPr>
      </w:pPr>
      <w:r w:rsidRPr="00326E4A">
        <w:rPr>
          <w:rFonts w:ascii="Arial" w:hAnsi="Arial" w:cs="Arial"/>
          <w:sz w:val="24"/>
          <w:szCs w:val="24"/>
        </w:rPr>
        <w:t>о</w:t>
      </w:r>
      <w:bookmarkStart w:id="0" w:name="_GoBack"/>
      <w:bookmarkEnd w:id="0"/>
      <w:r w:rsidRPr="00326E4A">
        <w:rPr>
          <w:rFonts w:ascii="Arial" w:hAnsi="Arial" w:cs="Arial"/>
          <w:sz w:val="24"/>
          <w:szCs w:val="24"/>
        </w:rPr>
        <w:t>т</w:t>
      </w:r>
      <w:r>
        <w:rPr>
          <w:rFonts w:ascii="Arial" w:hAnsi="Arial" w:cs="Arial"/>
          <w:sz w:val="24"/>
          <w:szCs w:val="24"/>
        </w:rPr>
        <w:t>_______2023</w:t>
      </w:r>
      <w:r w:rsidRPr="00326E4A">
        <w:rPr>
          <w:rFonts w:ascii="Arial" w:hAnsi="Arial" w:cs="Arial"/>
          <w:sz w:val="24"/>
          <w:szCs w:val="24"/>
        </w:rPr>
        <w:t xml:space="preserve">г.  № </w:t>
      </w:r>
      <w:r>
        <w:rPr>
          <w:rFonts w:ascii="Arial" w:hAnsi="Arial" w:cs="Arial"/>
          <w:sz w:val="24"/>
          <w:szCs w:val="24"/>
        </w:rPr>
        <w:t>/</w:t>
      </w:r>
    </w:p>
    <w:p w:rsidR="003C0345" w:rsidRPr="00326E4A" w:rsidRDefault="003C0345" w:rsidP="0088053D">
      <w:pPr>
        <w:pStyle w:val="NoSpacing"/>
        <w:rPr>
          <w:rFonts w:ascii="Arial" w:hAnsi="Arial" w:cs="Arial"/>
          <w:b/>
          <w:sz w:val="24"/>
          <w:szCs w:val="24"/>
        </w:rPr>
      </w:pPr>
    </w:p>
    <w:p w:rsidR="003C0345" w:rsidRPr="00326E4A" w:rsidRDefault="003C0345" w:rsidP="0088053D">
      <w:pPr>
        <w:pStyle w:val="NoSpacing"/>
        <w:jc w:val="center"/>
        <w:rPr>
          <w:rFonts w:ascii="Arial" w:hAnsi="Arial" w:cs="Arial"/>
          <w:b/>
          <w:sz w:val="24"/>
          <w:szCs w:val="24"/>
        </w:rPr>
      </w:pPr>
      <w:r w:rsidRPr="00326E4A">
        <w:rPr>
          <w:rFonts w:ascii="Arial" w:hAnsi="Arial" w:cs="Arial"/>
          <w:b/>
          <w:sz w:val="24"/>
          <w:szCs w:val="24"/>
        </w:rPr>
        <w:t>ПОЛОЖЕНИЕ</w:t>
      </w:r>
    </w:p>
    <w:p w:rsidR="003C0345" w:rsidRPr="00326E4A" w:rsidRDefault="003C0345" w:rsidP="0088053D">
      <w:pPr>
        <w:pStyle w:val="NoSpacing"/>
        <w:jc w:val="center"/>
        <w:rPr>
          <w:rFonts w:ascii="Arial" w:hAnsi="Arial" w:cs="Arial"/>
          <w:b/>
          <w:sz w:val="24"/>
          <w:szCs w:val="24"/>
        </w:rPr>
      </w:pPr>
      <w:r w:rsidRPr="00326E4A">
        <w:rPr>
          <w:rFonts w:ascii="Arial" w:hAnsi="Arial" w:cs="Arial"/>
          <w:b/>
          <w:sz w:val="24"/>
          <w:szCs w:val="24"/>
        </w:rPr>
        <w:t xml:space="preserve">о порядке приватизации  муниципального имущества, находящегося в собственности </w:t>
      </w:r>
      <w:r>
        <w:rPr>
          <w:rFonts w:ascii="Arial" w:hAnsi="Arial" w:cs="Arial"/>
          <w:b/>
          <w:sz w:val="24"/>
          <w:szCs w:val="24"/>
        </w:rPr>
        <w:t>Кото</w:t>
      </w:r>
      <w:r w:rsidRPr="00326E4A">
        <w:rPr>
          <w:rFonts w:ascii="Arial" w:hAnsi="Arial" w:cs="Arial"/>
          <w:b/>
          <w:sz w:val="24"/>
          <w:szCs w:val="24"/>
        </w:rPr>
        <w:t xml:space="preserve">вского  сельского поселения </w:t>
      </w:r>
    </w:p>
    <w:p w:rsidR="003C0345" w:rsidRPr="00326E4A" w:rsidRDefault="003C0345" w:rsidP="0088053D">
      <w:pPr>
        <w:pStyle w:val="NoSpacing"/>
        <w:jc w:val="center"/>
        <w:rPr>
          <w:rFonts w:ascii="Arial" w:hAnsi="Arial" w:cs="Arial"/>
          <w:b/>
          <w:sz w:val="24"/>
          <w:szCs w:val="24"/>
        </w:rPr>
      </w:pPr>
      <w:r w:rsidRPr="00326E4A">
        <w:rPr>
          <w:rFonts w:ascii="Arial" w:hAnsi="Arial" w:cs="Arial"/>
          <w:b/>
          <w:sz w:val="24"/>
          <w:szCs w:val="24"/>
        </w:rPr>
        <w:t xml:space="preserve"> Свердловского  района Орловской области.</w:t>
      </w:r>
    </w:p>
    <w:p w:rsidR="003C0345" w:rsidRPr="00326E4A" w:rsidRDefault="003C0345" w:rsidP="0088053D">
      <w:pPr>
        <w:pStyle w:val="NoSpacing"/>
        <w:rPr>
          <w:rFonts w:ascii="Arial" w:hAnsi="Arial" w:cs="Arial"/>
          <w:b/>
          <w:sz w:val="24"/>
          <w:szCs w:val="24"/>
        </w:rPr>
      </w:pPr>
    </w:p>
    <w:p w:rsidR="003C0345" w:rsidRPr="00326E4A" w:rsidRDefault="003C0345" w:rsidP="0088053D">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 Общие положения</w:t>
      </w:r>
    </w:p>
    <w:p w:rsidR="003C0345" w:rsidRPr="00326E4A" w:rsidRDefault="003C0345" w:rsidP="00271AC3">
      <w:pPr>
        <w:autoSpaceDE w:val="0"/>
        <w:autoSpaceDN w:val="0"/>
        <w:adjustRightInd w:val="0"/>
        <w:spacing w:after="0" w:line="240" w:lineRule="auto"/>
        <w:jc w:val="both"/>
        <w:rPr>
          <w:rFonts w:ascii="Arial" w:hAnsi="Arial" w:cs="Arial"/>
          <w:sz w:val="24"/>
          <w:szCs w:val="24"/>
        </w:rPr>
      </w:pPr>
    </w:p>
    <w:p w:rsidR="003C0345" w:rsidRPr="00326E4A" w:rsidRDefault="003C0345" w:rsidP="00271AC3">
      <w:pPr>
        <w:pStyle w:val="NoSpacing"/>
        <w:jc w:val="both"/>
        <w:rPr>
          <w:rFonts w:ascii="Arial" w:hAnsi="Arial" w:cs="Arial"/>
          <w:b/>
          <w:sz w:val="24"/>
          <w:szCs w:val="24"/>
        </w:rPr>
      </w:pPr>
      <w:r w:rsidRPr="00326E4A">
        <w:rPr>
          <w:rFonts w:ascii="Arial" w:hAnsi="Arial" w:cs="Arial"/>
          <w:sz w:val="24"/>
          <w:szCs w:val="24"/>
        </w:rPr>
        <w:t>1.1. Положение о порядке приватизации муниципального имущества</w:t>
      </w:r>
      <w:r>
        <w:rPr>
          <w:rFonts w:ascii="Arial" w:hAnsi="Arial" w:cs="Arial"/>
          <w:sz w:val="24"/>
          <w:szCs w:val="24"/>
        </w:rPr>
        <w:t xml:space="preserve">, находящегося в собственности </w:t>
      </w:r>
      <w:r w:rsidRPr="00326E4A">
        <w:rPr>
          <w:rFonts w:ascii="Arial" w:hAnsi="Arial" w:cs="Arial"/>
          <w:sz w:val="24"/>
          <w:szCs w:val="24"/>
        </w:rPr>
        <w:t xml:space="preserve"> </w:t>
      </w:r>
      <w:r>
        <w:rPr>
          <w:rFonts w:ascii="Arial" w:hAnsi="Arial" w:cs="Arial"/>
          <w:sz w:val="24"/>
          <w:szCs w:val="24"/>
        </w:rPr>
        <w:t>Кото</w:t>
      </w:r>
      <w:r w:rsidRPr="00326E4A">
        <w:rPr>
          <w:rFonts w:ascii="Arial" w:hAnsi="Arial" w:cs="Arial"/>
          <w:sz w:val="24"/>
          <w:szCs w:val="24"/>
        </w:rPr>
        <w:t xml:space="preserve">вского сельского поселения  Свердловского  района Орловской области (далее - Положение), устанавливающее организационные и правовые основы возмездного отчуждения муниципального имущества, разработано на основе Федерального </w:t>
      </w:r>
      <w:hyperlink r:id="rId5" w:history="1">
        <w:r w:rsidRPr="00326E4A">
          <w:rPr>
            <w:rFonts w:ascii="Arial" w:hAnsi="Arial" w:cs="Arial"/>
            <w:sz w:val="24"/>
            <w:szCs w:val="24"/>
          </w:rPr>
          <w:t>закона</w:t>
        </w:r>
      </w:hyperlink>
      <w:r w:rsidRPr="00326E4A">
        <w:rPr>
          <w:rFonts w:ascii="Arial" w:hAnsi="Arial" w:cs="Arial"/>
          <w:sz w:val="24"/>
          <w:szCs w:val="24"/>
        </w:rPr>
        <w:t xml:space="preserve"> от 21</w:t>
      </w:r>
      <w:r>
        <w:rPr>
          <w:rFonts w:ascii="Arial" w:hAnsi="Arial" w:cs="Arial"/>
          <w:sz w:val="24"/>
          <w:szCs w:val="24"/>
        </w:rPr>
        <w:t xml:space="preserve"> декабря  </w:t>
      </w:r>
      <w:r w:rsidRPr="00326E4A">
        <w:rPr>
          <w:rFonts w:ascii="Arial" w:hAnsi="Arial" w:cs="Arial"/>
          <w:sz w:val="24"/>
          <w:szCs w:val="24"/>
        </w:rPr>
        <w:t>2001</w:t>
      </w:r>
      <w:r>
        <w:rPr>
          <w:rFonts w:ascii="Arial" w:hAnsi="Arial" w:cs="Arial"/>
          <w:sz w:val="24"/>
          <w:szCs w:val="24"/>
        </w:rPr>
        <w:t xml:space="preserve"> года </w:t>
      </w:r>
      <w:r w:rsidRPr="00326E4A">
        <w:rPr>
          <w:rFonts w:ascii="Arial" w:hAnsi="Arial" w:cs="Arial"/>
          <w:sz w:val="24"/>
          <w:szCs w:val="24"/>
        </w:rPr>
        <w:t xml:space="preserve"> N 178-ФЗ "О приватизации государственного и муниципального имущества"</w:t>
      </w:r>
      <w:r>
        <w:rPr>
          <w:rFonts w:ascii="Arial" w:hAnsi="Arial" w:cs="Arial"/>
          <w:sz w:val="24"/>
          <w:szCs w:val="24"/>
        </w:rPr>
        <w:t xml:space="preserve">            ( далее – Федеральный закон).</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 Настоящее Положение регулирует отношения, возникающие при приватизации муниципального имущества, находящегося в собственности </w:t>
      </w:r>
      <w:r>
        <w:rPr>
          <w:rFonts w:ascii="Arial" w:hAnsi="Arial" w:cs="Arial"/>
          <w:sz w:val="24"/>
          <w:szCs w:val="24"/>
        </w:rPr>
        <w:t>Кото</w:t>
      </w:r>
      <w:r w:rsidRPr="00326E4A">
        <w:rPr>
          <w:rFonts w:ascii="Arial" w:hAnsi="Arial" w:cs="Arial"/>
          <w:sz w:val="24"/>
          <w:szCs w:val="24"/>
        </w:rPr>
        <w:t>вского сельского поселения  Свердловского  района Орловской области, и связанные с ними отношения по управлению муниципальным имуществом.</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1.3. Под приватизацией муниципального имущества</w:t>
      </w:r>
      <w:r>
        <w:rPr>
          <w:rFonts w:ascii="Arial" w:hAnsi="Arial" w:cs="Arial"/>
          <w:sz w:val="24"/>
          <w:szCs w:val="24"/>
        </w:rPr>
        <w:t xml:space="preserve">, находящегося в собственности </w:t>
      </w:r>
      <w:r w:rsidRPr="00326E4A">
        <w:rPr>
          <w:rFonts w:ascii="Arial" w:hAnsi="Arial" w:cs="Arial"/>
          <w:sz w:val="24"/>
          <w:szCs w:val="24"/>
        </w:rPr>
        <w:t xml:space="preserve"> </w:t>
      </w:r>
      <w:r>
        <w:rPr>
          <w:rFonts w:ascii="Arial" w:hAnsi="Arial" w:cs="Arial"/>
          <w:sz w:val="24"/>
          <w:szCs w:val="24"/>
        </w:rPr>
        <w:t>Кото</w:t>
      </w:r>
      <w:r w:rsidRPr="00326E4A">
        <w:rPr>
          <w:rFonts w:ascii="Arial" w:hAnsi="Arial" w:cs="Arial"/>
          <w:sz w:val="24"/>
          <w:szCs w:val="24"/>
        </w:rPr>
        <w:t xml:space="preserve">вского сельского поселения  Свердловского  района Орловской области (далее - муниципальное имущество) понимается возмездное отчуждение имущества, находящегося в собственности </w:t>
      </w:r>
      <w:r>
        <w:rPr>
          <w:rFonts w:ascii="Arial" w:hAnsi="Arial" w:cs="Arial"/>
          <w:sz w:val="24"/>
          <w:szCs w:val="24"/>
        </w:rPr>
        <w:t>Кото</w:t>
      </w:r>
      <w:r w:rsidRPr="00326E4A">
        <w:rPr>
          <w:rFonts w:ascii="Arial" w:hAnsi="Arial" w:cs="Arial"/>
          <w:sz w:val="24"/>
          <w:szCs w:val="24"/>
        </w:rPr>
        <w:t>вского сельского поселения  Свердловского  района Орловской области, в собственность физических и (или) юридических лиц.</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1.4. Приватизация муниципального имущества основывается на признании равенства покупателей муниципального имущества и открытости деятельности </w:t>
      </w:r>
      <w:r>
        <w:rPr>
          <w:rFonts w:ascii="Arial" w:hAnsi="Arial" w:cs="Arial"/>
          <w:sz w:val="24"/>
          <w:szCs w:val="24"/>
        </w:rPr>
        <w:t>администрации Котовского сельского поселения Свердловского района Орловской области ( далее – Администрация)</w:t>
      </w:r>
      <w:r w:rsidRPr="00326E4A">
        <w:rPr>
          <w:rFonts w:ascii="Arial" w:hAnsi="Arial" w:cs="Arial"/>
          <w:sz w:val="24"/>
          <w:szCs w:val="24"/>
        </w:rPr>
        <w:t>.</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1.6. Приватизация муниципального имущества осуществляется представительным органом  (</w:t>
      </w:r>
      <w:r>
        <w:rPr>
          <w:rFonts w:ascii="Arial" w:hAnsi="Arial" w:cs="Arial"/>
          <w:sz w:val="24"/>
          <w:szCs w:val="24"/>
        </w:rPr>
        <w:t>Кото</w:t>
      </w:r>
      <w:r w:rsidRPr="00326E4A">
        <w:rPr>
          <w:rFonts w:ascii="Arial" w:hAnsi="Arial" w:cs="Arial"/>
          <w:sz w:val="24"/>
          <w:szCs w:val="24"/>
        </w:rPr>
        <w:t xml:space="preserve">вский сельский Совет народных депутатов) и исполнительным (администрация </w:t>
      </w:r>
      <w:r>
        <w:rPr>
          <w:rFonts w:ascii="Arial" w:hAnsi="Arial" w:cs="Arial"/>
          <w:sz w:val="24"/>
          <w:szCs w:val="24"/>
        </w:rPr>
        <w:t>Кото</w:t>
      </w:r>
      <w:r w:rsidRPr="00326E4A">
        <w:rPr>
          <w:rFonts w:ascii="Arial" w:hAnsi="Arial" w:cs="Arial"/>
          <w:sz w:val="24"/>
          <w:szCs w:val="24"/>
        </w:rPr>
        <w:t>вского сельского поселения</w:t>
      </w:r>
      <w:r>
        <w:rPr>
          <w:rFonts w:ascii="Arial" w:hAnsi="Arial" w:cs="Arial"/>
          <w:sz w:val="24"/>
          <w:szCs w:val="24"/>
        </w:rPr>
        <w:t xml:space="preserve"> Свердловского района Орловской области</w:t>
      </w:r>
      <w:r w:rsidRPr="00326E4A">
        <w:rPr>
          <w:rFonts w:ascii="Arial" w:hAnsi="Arial" w:cs="Arial"/>
          <w:sz w:val="24"/>
          <w:szCs w:val="24"/>
        </w:rPr>
        <w:t xml:space="preserve">) самостоятельно, в порядке, предусмотренном Федеральным </w:t>
      </w:r>
      <w:hyperlink r:id="rId6" w:history="1">
        <w:r w:rsidRPr="00326E4A">
          <w:rPr>
            <w:rFonts w:ascii="Arial" w:hAnsi="Arial" w:cs="Arial"/>
            <w:sz w:val="24"/>
            <w:szCs w:val="24"/>
          </w:rPr>
          <w:t>законом</w:t>
        </w:r>
      </w:hyperlink>
      <w:r w:rsidRPr="00326E4A">
        <w:rPr>
          <w:rFonts w:ascii="Arial" w:hAnsi="Arial" w:cs="Arial"/>
          <w:sz w:val="24"/>
          <w:szCs w:val="24"/>
        </w:rPr>
        <w:t xml:space="preserve"> и настоящим Положением.</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1.7. Действие настоящего Положения не распространяется на отношения, возникающие при отчуждении:</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природных ресурсов;</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муниципального жилищного фонда;</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муниципального резерва;</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муниципального имущества, находящегося за пределами территории Российской Федерации;</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6) муниципального имущества в случаях, предусмотренных международными договорами Российской Федерации;</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10) муниципального имущества на основании судебного решения;</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 w:history="1">
        <w:r w:rsidRPr="00326E4A">
          <w:rPr>
            <w:rFonts w:ascii="Arial" w:hAnsi="Arial" w:cs="Arial"/>
            <w:sz w:val="24"/>
            <w:szCs w:val="24"/>
          </w:rPr>
          <w:t>статьями 84.2</w:t>
        </w:r>
      </w:hyperlink>
      <w:r w:rsidRPr="00326E4A">
        <w:rPr>
          <w:rFonts w:ascii="Arial" w:hAnsi="Arial" w:cs="Arial"/>
          <w:sz w:val="24"/>
          <w:szCs w:val="24"/>
        </w:rPr>
        <w:t xml:space="preserve">, </w:t>
      </w:r>
      <w:hyperlink r:id="rId8" w:history="1">
        <w:r w:rsidRPr="00326E4A">
          <w:rPr>
            <w:rFonts w:ascii="Arial" w:hAnsi="Arial" w:cs="Arial"/>
            <w:sz w:val="24"/>
            <w:szCs w:val="24"/>
          </w:rPr>
          <w:t>84.7</w:t>
        </w:r>
      </w:hyperlink>
      <w:r w:rsidRPr="00326E4A">
        <w:rPr>
          <w:rFonts w:ascii="Arial" w:hAnsi="Arial" w:cs="Arial"/>
          <w:sz w:val="24"/>
          <w:szCs w:val="24"/>
        </w:rPr>
        <w:t xml:space="preserve">и </w:t>
      </w:r>
      <w:hyperlink r:id="rId9" w:history="1">
        <w:r w:rsidRPr="00326E4A">
          <w:rPr>
            <w:rFonts w:ascii="Arial" w:hAnsi="Arial" w:cs="Arial"/>
            <w:sz w:val="24"/>
            <w:szCs w:val="24"/>
          </w:rPr>
          <w:t>84.8</w:t>
        </w:r>
      </w:hyperlink>
      <w:r w:rsidRPr="00326E4A">
        <w:rPr>
          <w:rFonts w:ascii="Arial" w:hAnsi="Arial" w:cs="Arial"/>
          <w:sz w:val="24"/>
          <w:szCs w:val="24"/>
        </w:rPr>
        <w:t>Федерального закона от 26 декабря 1995 года N 208-ФЗ "Об акционерных обществах".</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1.9.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1.10.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10" w:history="1">
        <w:r w:rsidRPr="00326E4A">
          <w:rPr>
            <w:rFonts w:ascii="Arial" w:hAnsi="Arial" w:cs="Arial"/>
            <w:sz w:val="24"/>
            <w:szCs w:val="24"/>
          </w:rPr>
          <w:t>законом</w:t>
        </w:r>
      </w:hyperlink>
      <w:r w:rsidRPr="00326E4A">
        <w:rPr>
          <w:rFonts w:ascii="Arial" w:hAnsi="Arial" w:cs="Arial"/>
          <w:sz w:val="24"/>
          <w:szCs w:val="24"/>
        </w:rPr>
        <w:t xml:space="preserve"> от 22</w:t>
      </w:r>
      <w:r>
        <w:rPr>
          <w:rFonts w:ascii="Arial" w:hAnsi="Arial" w:cs="Arial"/>
          <w:sz w:val="24"/>
          <w:szCs w:val="24"/>
        </w:rPr>
        <w:t xml:space="preserve"> июля </w:t>
      </w:r>
      <w:r w:rsidRPr="00326E4A">
        <w:rPr>
          <w:rFonts w:ascii="Arial" w:hAnsi="Arial" w:cs="Arial"/>
          <w:sz w:val="24"/>
          <w:szCs w:val="24"/>
        </w:rPr>
        <w:t xml:space="preserve">2008 </w:t>
      </w:r>
      <w:r>
        <w:rPr>
          <w:rFonts w:ascii="Arial" w:hAnsi="Arial" w:cs="Arial"/>
          <w:sz w:val="24"/>
          <w:szCs w:val="24"/>
        </w:rPr>
        <w:t xml:space="preserve">года </w:t>
      </w:r>
      <w:r w:rsidRPr="00326E4A">
        <w:rPr>
          <w:rFonts w:ascii="Arial" w:hAnsi="Arial" w:cs="Arial"/>
          <w:sz w:val="24"/>
          <w:szCs w:val="24"/>
        </w:rPr>
        <w:t>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1.11.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hyperlink r:id="rId11" w:history="1">
        <w:r w:rsidRPr="00326E4A">
          <w:rPr>
            <w:rFonts w:ascii="Arial" w:hAnsi="Arial" w:cs="Arial"/>
            <w:sz w:val="24"/>
            <w:szCs w:val="24"/>
          </w:rPr>
          <w:t>Основах</w:t>
        </w:r>
      </w:hyperlink>
      <w:r w:rsidRPr="00326E4A">
        <w:rPr>
          <w:rFonts w:ascii="Arial" w:hAnsi="Arial" w:cs="Arial"/>
          <w:sz w:val="24"/>
          <w:szCs w:val="24"/>
        </w:rPr>
        <w:t xml:space="preserve"> законодательства Российской Федерации о нотариате от 11 февраля 1993 года N 4462-1.</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1.12.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плюс одна акция, если иное не установлено Президентом Российской Федерации в отношении стратегических акционерных обществ.</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1.13. Ограничения, установленные пунктом</w:t>
      </w:r>
      <w:r>
        <w:rPr>
          <w:rFonts w:ascii="Arial" w:hAnsi="Arial" w:cs="Arial"/>
          <w:sz w:val="24"/>
          <w:szCs w:val="24"/>
        </w:rPr>
        <w:t xml:space="preserve"> 1.12. Положения </w:t>
      </w:r>
      <w:r w:rsidRPr="00326E4A">
        <w:rPr>
          <w:rFonts w:ascii="Arial" w:hAnsi="Arial" w:cs="Arial"/>
          <w:sz w:val="24"/>
          <w:szCs w:val="24"/>
        </w:rPr>
        <w:t xml:space="preserve">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1.14.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12" w:history="1">
        <w:r w:rsidRPr="00326E4A">
          <w:rPr>
            <w:rFonts w:ascii="Arial" w:hAnsi="Arial" w:cs="Arial"/>
            <w:sz w:val="24"/>
            <w:szCs w:val="24"/>
          </w:rPr>
          <w:t>законом</w:t>
        </w:r>
      </w:hyperlink>
      <w:r>
        <w:t>.</w:t>
      </w:r>
    </w:p>
    <w:p w:rsidR="003C0345" w:rsidRPr="00326E4A" w:rsidRDefault="003C0345"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1.15. В случае</w:t>
      </w:r>
      <w:r>
        <w:rPr>
          <w:rFonts w:ascii="Arial" w:hAnsi="Arial" w:cs="Arial"/>
          <w:sz w:val="24"/>
          <w:szCs w:val="24"/>
        </w:rPr>
        <w:t xml:space="preserve">, </w:t>
      </w:r>
      <w:r w:rsidRPr="00326E4A">
        <w:rPr>
          <w:rFonts w:ascii="Arial" w:hAnsi="Arial" w:cs="Arial"/>
          <w:sz w:val="24"/>
          <w:szCs w:val="24"/>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3C0345" w:rsidRPr="00326E4A" w:rsidRDefault="003C0345" w:rsidP="00FD2313">
      <w:pPr>
        <w:autoSpaceDE w:val="0"/>
        <w:autoSpaceDN w:val="0"/>
        <w:adjustRightInd w:val="0"/>
        <w:spacing w:before="240" w:after="0" w:line="240" w:lineRule="auto"/>
        <w:ind w:firstLine="540"/>
        <w:jc w:val="center"/>
        <w:rPr>
          <w:rFonts w:ascii="Arial" w:hAnsi="Arial" w:cs="Arial"/>
          <w:b/>
          <w:sz w:val="24"/>
          <w:szCs w:val="24"/>
        </w:rPr>
      </w:pPr>
      <w:r w:rsidRPr="00326E4A">
        <w:rPr>
          <w:rFonts w:ascii="Arial" w:hAnsi="Arial" w:cs="Arial"/>
          <w:b/>
          <w:sz w:val="24"/>
          <w:szCs w:val="24"/>
        </w:rPr>
        <w:t xml:space="preserve">Статья 2. Компетенция </w:t>
      </w:r>
      <w:r>
        <w:rPr>
          <w:rFonts w:ascii="Arial" w:hAnsi="Arial" w:cs="Arial"/>
          <w:b/>
          <w:sz w:val="24"/>
          <w:szCs w:val="24"/>
        </w:rPr>
        <w:t xml:space="preserve">  </w:t>
      </w:r>
      <w:r w:rsidRPr="00326E4A">
        <w:rPr>
          <w:rFonts w:ascii="Arial" w:hAnsi="Arial" w:cs="Arial"/>
          <w:b/>
          <w:sz w:val="24"/>
          <w:szCs w:val="24"/>
        </w:rPr>
        <w:t>орган</w:t>
      </w:r>
      <w:r>
        <w:rPr>
          <w:rFonts w:ascii="Arial" w:hAnsi="Arial" w:cs="Arial"/>
          <w:b/>
          <w:sz w:val="24"/>
          <w:szCs w:val="24"/>
        </w:rPr>
        <w:t>ов</w:t>
      </w:r>
      <w:r w:rsidRPr="00326E4A">
        <w:rPr>
          <w:rFonts w:ascii="Arial" w:hAnsi="Arial" w:cs="Arial"/>
          <w:b/>
          <w:sz w:val="24"/>
          <w:szCs w:val="24"/>
        </w:rPr>
        <w:t xml:space="preserve"> местного самоуправления </w:t>
      </w:r>
      <w:r>
        <w:rPr>
          <w:rFonts w:ascii="Arial" w:hAnsi="Arial" w:cs="Arial"/>
          <w:b/>
          <w:sz w:val="24"/>
          <w:szCs w:val="24"/>
        </w:rPr>
        <w:t>Кото</w:t>
      </w:r>
      <w:r w:rsidRPr="00326E4A">
        <w:rPr>
          <w:rFonts w:ascii="Arial" w:hAnsi="Arial" w:cs="Arial"/>
          <w:b/>
          <w:sz w:val="24"/>
          <w:szCs w:val="24"/>
        </w:rPr>
        <w:t xml:space="preserve">вского сельского поселения Свердловского района </w:t>
      </w:r>
      <w:r>
        <w:rPr>
          <w:rFonts w:ascii="Arial" w:hAnsi="Arial" w:cs="Arial"/>
          <w:b/>
          <w:sz w:val="24"/>
          <w:szCs w:val="24"/>
        </w:rPr>
        <w:t xml:space="preserve">Орловской области </w:t>
      </w:r>
      <w:r w:rsidRPr="00326E4A">
        <w:rPr>
          <w:rFonts w:ascii="Arial" w:hAnsi="Arial" w:cs="Arial"/>
          <w:b/>
          <w:sz w:val="24"/>
          <w:szCs w:val="24"/>
        </w:rPr>
        <w:t xml:space="preserve"> в сфере приватизации.</w:t>
      </w:r>
    </w:p>
    <w:p w:rsidR="003C0345" w:rsidRPr="00326E4A" w:rsidRDefault="003C0345" w:rsidP="00271AC3">
      <w:pPr>
        <w:pStyle w:val="ConsNormal"/>
        <w:widowControl/>
        <w:ind w:right="0" w:firstLine="539"/>
        <w:jc w:val="center"/>
        <w:rPr>
          <w:color w:val="000000"/>
          <w:sz w:val="24"/>
          <w:szCs w:val="24"/>
        </w:rPr>
      </w:pP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 xml:space="preserve">2.1. К компетенции </w:t>
      </w:r>
      <w:r>
        <w:rPr>
          <w:color w:val="000000"/>
          <w:sz w:val="24"/>
          <w:szCs w:val="24"/>
        </w:rPr>
        <w:t>Кото</w:t>
      </w:r>
      <w:r w:rsidRPr="00326E4A">
        <w:rPr>
          <w:color w:val="000000"/>
          <w:sz w:val="24"/>
          <w:szCs w:val="24"/>
        </w:rPr>
        <w:t>в</w:t>
      </w:r>
      <w:r>
        <w:rPr>
          <w:color w:val="000000"/>
          <w:sz w:val="24"/>
          <w:szCs w:val="24"/>
        </w:rPr>
        <w:t>ского сельского Совета</w:t>
      </w:r>
      <w:r w:rsidRPr="00326E4A">
        <w:rPr>
          <w:color w:val="000000"/>
          <w:sz w:val="24"/>
          <w:szCs w:val="24"/>
        </w:rPr>
        <w:t xml:space="preserve"> народных депутатов в сфере приватизации муниципального имущества  относятся:</w:t>
      </w:r>
      <w:r w:rsidRPr="00326E4A">
        <w:rPr>
          <w:color w:val="000000"/>
          <w:sz w:val="24"/>
          <w:szCs w:val="24"/>
        </w:rPr>
        <w:tab/>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1) определение порядка приватизации муниципального имущества;</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 xml:space="preserve">2) утверждение ежегодного прогнозного плана (программы) приватизации муниципального имущества  одновременно с принятием решения о  бюджете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 </w:t>
      </w:r>
      <w:r w:rsidRPr="00326E4A">
        <w:rPr>
          <w:color w:val="000000"/>
          <w:sz w:val="24"/>
          <w:szCs w:val="24"/>
        </w:rPr>
        <w:t xml:space="preserve"> на очередной финансовый год;</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3) утверждение ежегодного отчета о выполнении прогнозного плана (программы) приватизации муниципального имущества;</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 xml:space="preserve">4) осуществление иных полномочий, установленных законодательством и нормативно-правовыми актами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w:t>
      </w:r>
      <w:r w:rsidRPr="00326E4A">
        <w:rPr>
          <w:color w:val="000000"/>
          <w:sz w:val="24"/>
          <w:szCs w:val="24"/>
        </w:rPr>
        <w:t>.</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 xml:space="preserve">2.2. К компетенции Администрации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w:t>
      </w:r>
      <w:r w:rsidRPr="00326E4A">
        <w:rPr>
          <w:color w:val="000000"/>
          <w:sz w:val="24"/>
          <w:szCs w:val="24"/>
        </w:rPr>
        <w:t xml:space="preserve"> в сфере приватизации муниципального имущества  относятся:</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1) определение правил разработки прогнозного плана (программы) приватизации муниципального имущества  и отчетности о его выполнении;</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2) издание в пределах своей компетенции нормативных правовых актов по вопросам приватизации;</w:t>
      </w:r>
    </w:p>
    <w:p w:rsidR="003C0345" w:rsidRPr="00326E4A" w:rsidRDefault="003C0345" w:rsidP="00271AC3">
      <w:pPr>
        <w:pStyle w:val="ConsNormal"/>
        <w:widowControl/>
        <w:ind w:right="0" w:firstLine="539"/>
        <w:jc w:val="both"/>
        <w:rPr>
          <w:color w:val="000000"/>
          <w:sz w:val="24"/>
          <w:szCs w:val="24"/>
        </w:rPr>
      </w:pPr>
      <w:r>
        <w:rPr>
          <w:color w:val="000000"/>
          <w:sz w:val="24"/>
          <w:szCs w:val="24"/>
        </w:rPr>
        <w:t>3</w:t>
      </w:r>
      <w:r w:rsidRPr="00326E4A">
        <w:rPr>
          <w:color w:val="000000"/>
          <w:sz w:val="24"/>
          <w:szCs w:val="24"/>
        </w:rPr>
        <w:t>) разработка прогнозного плана (программы) приватизации муниципального имущества  на очередной финансовый год;</w:t>
      </w:r>
    </w:p>
    <w:p w:rsidR="003C0345" w:rsidRPr="00326E4A" w:rsidRDefault="003C0345" w:rsidP="00271AC3">
      <w:pPr>
        <w:pStyle w:val="ConsNormal"/>
        <w:widowControl/>
        <w:ind w:right="0" w:firstLine="539"/>
        <w:jc w:val="both"/>
        <w:rPr>
          <w:color w:val="000000"/>
          <w:sz w:val="24"/>
          <w:szCs w:val="24"/>
        </w:rPr>
      </w:pPr>
      <w:r>
        <w:rPr>
          <w:color w:val="000000"/>
          <w:sz w:val="24"/>
          <w:szCs w:val="24"/>
        </w:rPr>
        <w:t>4</w:t>
      </w:r>
      <w:r w:rsidRPr="00326E4A">
        <w:rPr>
          <w:color w:val="000000"/>
          <w:sz w:val="24"/>
          <w:szCs w:val="24"/>
        </w:rPr>
        <w:t>) принятие решения об условиях приватизации муниципального имущества  в соответствии с утвержденным прогнозным планом (программой) приватизации муниципального имущества  на очередной финансовый год;</w:t>
      </w:r>
    </w:p>
    <w:p w:rsidR="003C0345" w:rsidRPr="00326E4A" w:rsidRDefault="003C0345" w:rsidP="00271AC3">
      <w:pPr>
        <w:pStyle w:val="ConsNormal"/>
        <w:widowControl/>
        <w:ind w:right="0" w:firstLine="539"/>
        <w:jc w:val="both"/>
        <w:rPr>
          <w:color w:val="000000"/>
          <w:sz w:val="24"/>
          <w:szCs w:val="24"/>
        </w:rPr>
      </w:pPr>
      <w:r>
        <w:rPr>
          <w:color w:val="000000"/>
          <w:sz w:val="24"/>
          <w:szCs w:val="24"/>
        </w:rPr>
        <w:t>5</w:t>
      </w:r>
      <w:r w:rsidRPr="00326E4A">
        <w:rPr>
          <w:color w:val="000000"/>
          <w:sz w:val="24"/>
          <w:szCs w:val="24"/>
        </w:rPr>
        <w:t>) заключение договоров купли-продажи с покупателями приватизированного муниципального имущества;</w:t>
      </w:r>
    </w:p>
    <w:p w:rsidR="003C0345" w:rsidRPr="00326E4A" w:rsidRDefault="003C0345" w:rsidP="00271AC3">
      <w:pPr>
        <w:pStyle w:val="ConsNormal"/>
        <w:widowControl/>
        <w:ind w:right="0" w:firstLine="539"/>
        <w:jc w:val="both"/>
        <w:rPr>
          <w:color w:val="000000"/>
          <w:sz w:val="24"/>
          <w:szCs w:val="24"/>
        </w:rPr>
      </w:pPr>
      <w:r>
        <w:rPr>
          <w:color w:val="000000"/>
          <w:sz w:val="24"/>
          <w:szCs w:val="24"/>
        </w:rPr>
        <w:t>6</w:t>
      </w:r>
      <w:r w:rsidRPr="00326E4A">
        <w:rPr>
          <w:color w:val="000000"/>
          <w:sz w:val="24"/>
          <w:szCs w:val="24"/>
        </w:rPr>
        <w:t>) передача приватизированного муниципального имущества  покупателям;</w:t>
      </w:r>
    </w:p>
    <w:p w:rsidR="003C0345" w:rsidRPr="00326E4A" w:rsidRDefault="003C0345" w:rsidP="00271AC3">
      <w:pPr>
        <w:pStyle w:val="ConsNormal"/>
        <w:widowControl/>
        <w:ind w:right="0" w:firstLine="539"/>
        <w:jc w:val="both"/>
        <w:rPr>
          <w:color w:val="000000"/>
          <w:sz w:val="24"/>
          <w:szCs w:val="24"/>
        </w:rPr>
      </w:pPr>
      <w:r>
        <w:rPr>
          <w:color w:val="000000"/>
          <w:sz w:val="24"/>
          <w:szCs w:val="24"/>
        </w:rPr>
        <w:t>7</w:t>
      </w:r>
      <w:r w:rsidRPr="00326E4A">
        <w:rPr>
          <w:color w:val="000000"/>
          <w:sz w:val="24"/>
          <w:szCs w:val="24"/>
        </w:rPr>
        <w:t>) заключение необходимых договоров и передача приватизированного муниципального имущества  в случаях преобразования муниципальных унитарных предприятий муниципального образования в открытые акционерные общества или внесения муниципального имущества в качестве вклада в уставные капиталы открытых акционерных обществ;</w:t>
      </w:r>
    </w:p>
    <w:p w:rsidR="003C0345" w:rsidRPr="00326E4A" w:rsidRDefault="003C0345" w:rsidP="00271AC3">
      <w:pPr>
        <w:pStyle w:val="ConsNormal"/>
        <w:widowControl/>
        <w:ind w:right="0" w:firstLine="539"/>
        <w:jc w:val="both"/>
        <w:rPr>
          <w:color w:val="000000"/>
          <w:sz w:val="24"/>
          <w:szCs w:val="24"/>
        </w:rPr>
      </w:pPr>
      <w:r>
        <w:rPr>
          <w:color w:val="000000"/>
          <w:sz w:val="24"/>
          <w:szCs w:val="24"/>
        </w:rPr>
        <w:t>8</w:t>
      </w:r>
      <w:r w:rsidRPr="00326E4A">
        <w:rPr>
          <w:color w:val="000000"/>
          <w:sz w:val="24"/>
          <w:szCs w:val="24"/>
        </w:rPr>
        <w:t>) организация и проведение торгов по продаже муниципального имущества  в соответствии с решениями об условиях приватизации  имущества;</w:t>
      </w:r>
    </w:p>
    <w:p w:rsidR="003C0345" w:rsidRPr="00326E4A" w:rsidRDefault="003C0345" w:rsidP="00271AC3">
      <w:pPr>
        <w:pStyle w:val="ConsNormal"/>
        <w:widowControl/>
        <w:ind w:right="0" w:firstLine="539"/>
        <w:jc w:val="both"/>
        <w:rPr>
          <w:color w:val="000000"/>
          <w:sz w:val="24"/>
          <w:szCs w:val="24"/>
        </w:rPr>
      </w:pPr>
      <w:r>
        <w:rPr>
          <w:color w:val="000000"/>
          <w:sz w:val="24"/>
          <w:szCs w:val="24"/>
        </w:rPr>
        <w:t>8</w:t>
      </w:r>
      <w:r w:rsidRPr="00326E4A">
        <w:rPr>
          <w:color w:val="000000"/>
          <w:sz w:val="24"/>
          <w:szCs w:val="24"/>
        </w:rPr>
        <w:t>) опубликование информационных сообщений о продаже муниципального имущества в случаях и порядке, предусмотренных федеральным законодательством  о приватизации и настоящим Положением;</w:t>
      </w:r>
    </w:p>
    <w:p w:rsidR="003C0345" w:rsidRPr="00326E4A" w:rsidRDefault="003C0345" w:rsidP="002D306B">
      <w:pPr>
        <w:pStyle w:val="ConsNormal"/>
        <w:widowControl/>
        <w:ind w:right="0" w:firstLine="539"/>
        <w:jc w:val="both"/>
        <w:rPr>
          <w:color w:val="000000"/>
          <w:sz w:val="24"/>
          <w:szCs w:val="24"/>
        </w:rPr>
      </w:pPr>
      <w:r>
        <w:rPr>
          <w:color w:val="000000"/>
          <w:sz w:val="24"/>
          <w:szCs w:val="24"/>
        </w:rPr>
        <w:t>9</w:t>
      </w:r>
      <w:r w:rsidRPr="00326E4A">
        <w:rPr>
          <w:color w:val="000000"/>
          <w:sz w:val="24"/>
          <w:szCs w:val="24"/>
        </w:rPr>
        <w:t>) опубликование информации о результатах сделок приватизации муниципального имущества;</w:t>
      </w:r>
    </w:p>
    <w:p w:rsidR="003C0345" w:rsidRPr="002D306B" w:rsidRDefault="003C0345" w:rsidP="002D306B">
      <w:pPr>
        <w:pStyle w:val="NormalWeb"/>
        <w:spacing w:before="0" w:beforeAutospacing="0" w:after="0" w:afterAutospacing="0"/>
        <w:rPr>
          <w:rFonts w:ascii="Arial" w:hAnsi="Arial" w:cs="Arial"/>
        </w:rPr>
      </w:pPr>
      <w:r>
        <w:rPr>
          <w:rFonts w:ascii="Arial" w:hAnsi="Arial" w:cs="Arial"/>
        </w:rPr>
        <w:t xml:space="preserve">      </w:t>
      </w:r>
      <w:r w:rsidRPr="002D306B">
        <w:rPr>
          <w:rFonts w:ascii="Arial" w:hAnsi="Arial" w:cs="Arial"/>
        </w:rPr>
        <w:t>10) организационное обеспечение деятельности по приватизации муниципального имущества;</w:t>
      </w:r>
    </w:p>
    <w:p w:rsidR="003C0345" w:rsidRPr="002D306B" w:rsidRDefault="003C0345" w:rsidP="002D306B">
      <w:pPr>
        <w:pStyle w:val="NormalWeb"/>
        <w:spacing w:before="0" w:beforeAutospacing="0" w:after="0" w:afterAutospacing="0"/>
        <w:rPr>
          <w:rFonts w:ascii="Arial" w:hAnsi="Arial" w:cs="Arial"/>
        </w:rPr>
      </w:pPr>
      <w:r>
        <w:rPr>
          <w:rFonts w:ascii="Arial" w:hAnsi="Arial" w:cs="Arial"/>
        </w:rPr>
        <w:t xml:space="preserve">      </w:t>
      </w:r>
      <w:r w:rsidRPr="002D306B">
        <w:rPr>
          <w:rFonts w:ascii="Arial" w:hAnsi="Arial" w:cs="Arial"/>
        </w:rPr>
        <w:t>11) информационное обеспечение приватизации муниципального имущества.</w:t>
      </w:r>
    </w:p>
    <w:p w:rsidR="003C0345" w:rsidRPr="00326E4A" w:rsidRDefault="003C0345" w:rsidP="00326D6E">
      <w:pPr>
        <w:pStyle w:val="ConsNormal"/>
        <w:widowControl/>
        <w:ind w:right="0" w:firstLine="540"/>
        <w:jc w:val="both"/>
        <w:rPr>
          <w:color w:val="000000"/>
          <w:sz w:val="24"/>
          <w:szCs w:val="24"/>
        </w:rPr>
      </w:pPr>
    </w:p>
    <w:p w:rsidR="003C0345" w:rsidRPr="00326E4A" w:rsidRDefault="003C0345" w:rsidP="00271AC3">
      <w:pPr>
        <w:pStyle w:val="ConsNormal"/>
        <w:widowControl/>
        <w:ind w:right="0" w:firstLine="539"/>
        <w:jc w:val="center"/>
        <w:rPr>
          <w:b/>
          <w:color w:val="000000"/>
          <w:sz w:val="24"/>
          <w:szCs w:val="24"/>
        </w:rPr>
      </w:pPr>
      <w:r w:rsidRPr="00326E4A">
        <w:rPr>
          <w:b/>
          <w:color w:val="000000"/>
          <w:sz w:val="24"/>
          <w:szCs w:val="24"/>
        </w:rPr>
        <w:t>Статья 3. Планирование приватизации муниципального имущества</w:t>
      </w:r>
    </w:p>
    <w:p w:rsidR="003C0345" w:rsidRPr="00326E4A" w:rsidRDefault="003C0345" w:rsidP="00271AC3">
      <w:pPr>
        <w:pStyle w:val="ConsNormal"/>
        <w:widowControl/>
        <w:ind w:right="0" w:firstLine="539"/>
        <w:jc w:val="both"/>
        <w:rPr>
          <w:color w:val="000000"/>
          <w:sz w:val="24"/>
          <w:szCs w:val="24"/>
        </w:rPr>
      </w:pP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3.1. Прогнозный план (программа) приватизации муниципального имущества  должен содержать:</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 xml:space="preserve">1) основные направления политики </w:t>
      </w:r>
      <w:r>
        <w:rPr>
          <w:color w:val="000000"/>
          <w:sz w:val="24"/>
          <w:szCs w:val="24"/>
        </w:rPr>
        <w:t>Кото</w:t>
      </w:r>
      <w:r w:rsidRPr="00326E4A">
        <w:rPr>
          <w:color w:val="000000"/>
          <w:sz w:val="24"/>
          <w:szCs w:val="24"/>
        </w:rPr>
        <w:t>вского сельского поселения Свердловского района</w:t>
      </w:r>
      <w:r>
        <w:rPr>
          <w:color w:val="000000"/>
          <w:sz w:val="24"/>
          <w:szCs w:val="24"/>
        </w:rPr>
        <w:t xml:space="preserve"> Орловской области </w:t>
      </w:r>
      <w:r w:rsidRPr="00326E4A">
        <w:rPr>
          <w:color w:val="000000"/>
          <w:sz w:val="24"/>
          <w:szCs w:val="24"/>
        </w:rPr>
        <w:t xml:space="preserve"> в сфере приватизации муниципального имущества;</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2) перечень и характеристики муниципального имущества, подлежащего приватизации в очередном финансовом году;</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3) предполагаемые сроки приватизации муниципального имущества.</w:t>
      </w:r>
    </w:p>
    <w:p w:rsidR="003C0345" w:rsidRPr="00326E4A" w:rsidRDefault="003C0345" w:rsidP="00271AC3">
      <w:pPr>
        <w:pStyle w:val="ConsNormal"/>
        <w:widowControl/>
        <w:ind w:right="0" w:firstLine="539"/>
        <w:jc w:val="both"/>
        <w:rPr>
          <w:sz w:val="24"/>
          <w:szCs w:val="24"/>
        </w:rPr>
      </w:pPr>
      <w:r w:rsidRPr="00326E4A">
        <w:rPr>
          <w:sz w:val="24"/>
          <w:szCs w:val="24"/>
        </w:rPr>
        <w:t xml:space="preserve">3.2. </w:t>
      </w:r>
      <w:r>
        <w:rPr>
          <w:sz w:val="24"/>
          <w:szCs w:val="24"/>
        </w:rPr>
        <w:t>Администрация</w:t>
      </w:r>
      <w:r w:rsidRPr="00326E4A">
        <w:rPr>
          <w:sz w:val="24"/>
          <w:szCs w:val="24"/>
        </w:rPr>
        <w:t xml:space="preserve"> не позднее 1 февраля представляет отчет о выполнении прогнозного плана (программы) приватизации муниципального имущества  за прошедший финансовый год.</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3.3. В отчете о выполнении прогнозного плана (программы) приватизации муниципального имущества за прошедший финансовый год должны быть указаны:</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1) перечень муниципального имущества, которое было приватизировано;</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2) способ приватизации муниципального имущества;</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3) цена и срок сделки приватизации муниципального имущества;</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4) перечень муниципального имущества, которое было включено в прогнозный план (программу) приватизации муниципального имущества за прошедший финансовый год, но не было приватизировано;</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5) причины, по которым муниципальное имущество, включенное в прогнозный план (программу) приватизации муниципального имущества  за прошедший финансовый год, не было приватизировано;</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6) иные сведения, определенные нормативными правовыми актами.</w:t>
      </w:r>
    </w:p>
    <w:p w:rsidR="003C0345" w:rsidRPr="00326E4A" w:rsidRDefault="003C0345" w:rsidP="00271AC3">
      <w:pPr>
        <w:pStyle w:val="ConsNormal"/>
        <w:widowControl/>
        <w:ind w:right="0" w:firstLine="539"/>
        <w:jc w:val="both"/>
        <w:rPr>
          <w:color w:val="000000"/>
          <w:sz w:val="24"/>
          <w:szCs w:val="24"/>
        </w:rPr>
      </w:pPr>
      <w:r w:rsidRPr="00326E4A">
        <w:rPr>
          <w:color w:val="000000"/>
          <w:sz w:val="24"/>
          <w:szCs w:val="24"/>
        </w:rPr>
        <w:t xml:space="preserve">3.4. Глава </w:t>
      </w:r>
      <w:r>
        <w:rPr>
          <w:color w:val="000000"/>
          <w:sz w:val="24"/>
          <w:szCs w:val="24"/>
        </w:rPr>
        <w:t>Кото</w:t>
      </w:r>
      <w:r w:rsidRPr="00326E4A">
        <w:rPr>
          <w:color w:val="000000"/>
          <w:sz w:val="24"/>
          <w:szCs w:val="24"/>
        </w:rPr>
        <w:t xml:space="preserve">вского сельского поселения Свердловского района не позднее 1 апреля каждого года в установленном порядке представляет отчет о выполнении прогнозного плана (программы) приватизации муниципального имущества  за прошедший финансовый год в </w:t>
      </w:r>
      <w:r>
        <w:rPr>
          <w:color w:val="000000"/>
          <w:sz w:val="24"/>
          <w:szCs w:val="24"/>
        </w:rPr>
        <w:t>Кото</w:t>
      </w:r>
      <w:r w:rsidRPr="00326E4A">
        <w:rPr>
          <w:color w:val="000000"/>
          <w:sz w:val="24"/>
          <w:szCs w:val="24"/>
        </w:rPr>
        <w:t>вский сельский Совет народных депутатов.</w:t>
      </w:r>
    </w:p>
    <w:p w:rsidR="003C0345" w:rsidRPr="00326E4A" w:rsidRDefault="003C0345" w:rsidP="00E1475B">
      <w:pPr>
        <w:pStyle w:val="ConsNormal"/>
        <w:widowControl/>
        <w:ind w:right="0" w:firstLine="0"/>
        <w:jc w:val="both"/>
        <w:rPr>
          <w:color w:val="000000"/>
          <w:sz w:val="24"/>
          <w:szCs w:val="24"/>
        </w:rPr>
      </w:pPr>
    </w:p>
    <w:p w:rsidR="003C0345" w:rsidRPr="00326E4A" w:rsidRDefault="003C0345" w:rsidP="00227111">
      <w:pPr>
        <w:pStyle w:val="ConsNonformat"/>
        <w:widowControl/>
        <w:tabs>
          <w:tab w:val="left" w:pos="690"/>
        </w:tabs>
        <w:ind w:right="0"/>
        <w:rPr>
          <w:rFonts w:ascii="Arial" w:hAnsi="Arial" w:cs="Arial"/>
          <w:b/>
          <w:color w:val="000000"/>
          <w:sz w:val="24"/>
          <w:szCs w:val="24"/>
        </w:rPr>
      </w:pPr>
      <w:r>
        <w:rPr>
          <w:rFonts w:ascii="Arial" w:hAnsi="Arial" w:cs="Arial"/>
          <w:b/>
          <w:color w:val="000000"/>
          <w:sz w:val="24"/>
          <w:szCs w:val="24"/>
        </w:rPr>
        <w:tab/>
      </w:r>
      <w:r w:rsidRPr="00326E4A">
        <w:rPr>
          <w:rFonts w:ascii="Arial" w:hAnsi="Arial" w:cs="Arial"/>
          <w:b/>
          <w:color w:val="000000"/>
          <w:sz w:val="24"/>
          <w:szCs w:val="24"/>
        </w:rPr>
        <w:t>Статья 4. Способы приватизации муниципального имущества</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4.1. Используются следующие способы приватизации и муниципального имущества:</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преобразование унитарного предприятия в акционерное общество;</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преобразование унитарного предприятия в общество с ограниченной ответственностью;</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продажа муниципального имущества на аукционе;</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продажа акций акционерных обществ на специализированном аукционе;</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продажа муниципального имущества на конкурсе;</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продажа муниципального имущества посредством публичного предложения;</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продажа муниципального имущества без объявления цены;</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внесение муниципального имущества в качестве вклада в уставные капиталы акционерных обществ;</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продажа акций акционерных обществ по результатам доверительного управления.</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4.2. Приватизация имущественных комплексов унитарных предприятий осуществляется путем их преобразования в хозяйственные общества.</w:t>
      </w:r>
    </w:p>
    <w:p w:rsidR="003C0345" w:rsidRPr="00326E4A" w:rsidRDefault="003C0345"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4.3. Приватизация муниципального имущества осуществляется только способами, предусмотренными Федеральным </w:t>
      </w:r>
      <w:hyperlink r:id="rId13"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w:t>
      </w:r>
    </w:p>
    <w:p w:rsidR="003C0345" w:rsidRPr="00326E4A" w:rsidRDefault="003C0345" w:rsidP="0071589B">
      <w:pPr>
        <w:autoSpaceDE w:val="0"/>
        <w:autoSpaceDN w:val="0"/>
        <w:adjustRightInd w:val="0"/>
        <w:spacing w:after="0" w:line="240" w:lineRule="auto"/>
        <w:ind w:firstLine="540"/>
        <w:jc w:val="both"/>
        <w:rPr>
          <w:rFonts w:ascii="Arial" w:hAnsi="Arial" w:cs="Arial"/>
          <w:b/>
          <w:sz w:val="24"/>
          <w:szCs w:val="24"/>
        </w:rPr>
      </w:pPr>
    </w:p>
    <w:p w:rsidR="003C0345" w:rsidRPr="00326E4A" w:rsidRDefault="003C0345" w:rsidP="00FD2313">
      <w:pPr>
        <w:autoSpaceDE w:val="0"/>
        <w:autoSpaceDN w:val="0"/>
        <w:adjustRightInd w:val="0"/>
        <w:spacing w:after="0" w:line="240" w:lineRule="auto"/>
        <w:ind w:firstLine="540"/>
        <w:jc w:val="center"/>
        <w:rPr>
          <w:rFonts w:ascii="Arial" w:hAnsi="Arial" w:cs="Arial"/>
          <w:b/>
          <w:sz w:val="24"/>
          <w:szCs w:val="24"/>
        </w:rPr>
      </w:pPr>
      <w:r w:rsidRPr="00326E4A">
        <w:rPr>
          <w:rFonts w:ascii="Arial" w:hAnsi="Arial" w:cs="Arial"/>
          <w:b/>
          <w:sz w:val="24"/>
          <w:szCs w:val="24"/>
        </w:rPr>
        <w:t>Статья 5. Определение цены подлежащего приватизации муниципального имущества</w:t>
      </w:r>
    </w:p>
    <w:p w:rsidR="003C0345" w:rsidRPr="00326E4A" w:rsidRDefault="003C0345" w:rsidP="0071589B">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1589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5.1. Начальная цена подлежащего приватизации муниципального имущества устанавливается в случаях, предусмотренных Федеральным законом ,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3C0345" w:rsidRPr="00326E4A" w:rsidRDefault="003C0345" w:rsidP="0071589B">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FD2313">
      <w:pPr>
        <w:autoSpaceDE w:val="0"/>
        <w:autoSpaceDN w:val="0"/>
        <w:adjustRightInd w:val="0"/>
        <w:spacing w:after="0" w:line="240" w:lineRule="auto"/>
        <w:ind w:firstLine="540"/>
        <w:jc w:val="center"/>
        <w:outlineLvl w:val="0"/>
        <w:rPr>
          <w:rFonts w:ascii="Arial" w:hAnsi="Arial" w:cs="Arial"/>
          <w:b/>
          <w:bCs/>
          <w:sz w:val="24"/>
          <w:szCs w:val="24"/>
        </w:rPr>
      </w:pPr>
      <w:r w:rsidRPr="005A402F">
        <w:rPr>
          <w:rFonts w:ascii="Arial" w:hAnsi="Arial" w:cs="Arial"/>
          <w:b/>
          <w:bCs/>
          <w:sz w:val="24"/>
          <w:szCs w:val="24"/>
        </w:rPr>
        <w:t>Статья 6. Определение состава подлежащего приватизации имущественного комплекса унитарного предприятия. Приватизация имущественных комплексов муниципальных унитарных предприятий</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 xml:space="preserve">6.1. Порядок приватизации муниципального имущества, порядок определения состава подлежащего приватизации муниципального имущества, порядок информационного обеспечения приватизации муниципального имущества, требования к предоставляемым покупателями муниципального имущества документам определяются Федеральным </w:t>
      </w:r>
      <w:hyperlink r:id="rId14" w:history="1">
        <w:r w:rsidRPr="00326E4A">
          <w:rPr>
            <w:rFonts w:ascii="Arial" w:hAnsi="Arial" w:cs="Arial"/>
            <w:bCs/>
            <w:sz w:val="24"/>
            <w:szCs w:val="24"/>
          </w:rPr>
          <w:t>законом</w:t>
        </w:r>
      </w:hyperlink>
      <w:r w:rsidRPr="00326E4A">
        <w:rPr>
          <w:rFonts w:ascii="Arial" w:hAnsi="Arial" w:cs="Arial"/>
          <w:bCs/>
          <w:sz w:val="24"/>
          <w:szCs w:val="24"/>
        </w:rPr>
        <w:t xml:space="preserve"> , иными нормативными правовыми актами Орловской области, Свердловского района, </w:t>
      </w:r>
      <w:r>
        <w:rPr>
          <w:rFonts w:ascii="Arial" w:hAnsi="Arial" w:cs="Arial"/>
          <w:color w:val="000000"/>
          <w:sz w:val="24"/>
          <w:szCs w:val="24"/>
        </w:rPr>
        <w:t>Кото</w:t>
      </w:r>
      <w:r w:rsidRPr="00326E4A">
        <w:rPr>
          <w:rFonts w:ascii="Arial" w:hAnsi="Arial" w:cs="Arial"/>
          <w:color w:val="000000"/>
          <w:sz w:val="24"/>
          <w:szCs w:val="24"/>
        </w:rPr>
        <w:t>вского сельского поселения Свердловского района</w:t>
      </w:r>
      <w:r w:rsidRPr="00326E4A">
        <w:rPr>
          <w:rFonts w:ascii="Arial" w:hAnsi="Arial" w:cs="Arial"/>
          <w:bCs/>
          <w:sz w:val="24"/>
          <w:szCs w:val="24"/>
        </w:rPr>
        <w:t xml:space="preserve"> и настоящим Положением.</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6.2. Состав подлежащего приватизации имущественного комплекса унитарного предприятия определяется в передаточном акте.</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6.3. 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6.4. 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6.5. 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6.6. 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6.7.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6.8. 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6.9.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6.10. Приватизация имущественных комплексов унитарных предприятий осуществляется путем их преобразования в хозяйственные общества.</w:t>
      </w:r>
    </w:p>
    <w:p w:rsidR="003C0345" w:rsidRPr="00326E4A" w:rsidRDefault="003C0345" w:rsidP="00271AC3">
      <w:pPr>
        <w:autoSpaceDE w:val="0"/>
        <w:autoSpaceDN w:val="0"/>
        <w:adjustRightInd w:val="0"/>
        <w:spacing w:after="0" w:line="240" w:lineRule="auto"/>
        <w:ind w:firstLine="539"/>
        <w:jc w:val="both"/>
        <w:rPr>
          <w:rFonts w:ascii="Arial" w:hAnsi="Arial" w:cs="Arial"/>
          <w:bCs/>
          <w:sz w:val="24"/>
          <w:szCs w:val="24"/>
        </w:rPr>
      </w:pPr>
    </w:p>
    <w:p w:rsidR="003C0345" w:rsidRDefault="003C0345" w:rsidP="00FD2313">
      <w:pPr>
        <w:autoSpaceDE w:val="0"/>
        <w:autoSpaceDN w:val="0"/>
        <w:adjustRightInd w:val="0"/>
        <w:spacing w:after="0" w:line="240" w:lineRule="auto"/>
        <w:ind w:firstLine="540"/>
        <w:jc w:val="center"/>
        <w:rPr>
          <w:rFonts w:ascii="Arial" w:hAnsi="Arial" w:cs="Arial"/>
          <w:b/>
          <w:sz w:val="24"/>
          <w:szCs w:val="24"/>
        </w:rPr>
      </w:pPr>
    </w:p>
    <w:p w:rsidR="003C0345" w:rsidRPr="00326E4A" w:rsidRDefault="003C0345" w:rsidP="00FD2313">
      <w:pPr>
        <w:autoSpaceDE w:val="0"/>
        <w:autoSpaceDN w:val="0"/>
        <w:adjustRightInd w:val="0"/>
        <w:spacing w:after="0" w:line="240" w:lineRule="auto"/>
        <w:ind w:firstLine="540"/>
        <w:jc w:val="center"/>
        <w:rPr>
          <w:rFonts w:ascii="Arial" w:hAnsi="Arial" w:cs="Arial"/>
          <w:b/>
          <w:sz w:val="24"/>
          <w:szCs w:val="24"/>
        </w:rPr>
      </w:pPr>
      <w:r w:rsidRPr="00326E4A">
        <w:rPr>
          <w:rFonts w:ascii="Arial" w:hAnsi="Arial" w:cs="Arial"/>
          <w:b/>
          <w:sz w:val="24"/>
          <w:szCs w:val="24"/>
        </w:rPr>
        <w:t>Статья 7. Решение об условиях приватизации муниципального имущества</w:t>
      </w:r>
    </w:p>
    <w:p w:rsidR="003C0345" w:rsidRPr="00326E4A" w:rsidRDefault="003C0345" w:rsidP="007255AB">
      <w:pPr>
        <w:autoSpaceDE w:val="0"/>
        <w:autoSpaceDN w:val="0"/>
        <w:adjustRightInd w:val="0"/>
        <w:spacing w:after="0" w:line="240" w:lineRule="auto"/>
        <w:ind w:firstLine="539"/>
        <w:jc w:val="center"/>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7.1. Решение об условиях приватизации муниципального имущества принимается в соответствии с прогнозным планом (программой) приватизации.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7.2. В решении об условиях приватизации муниципального имущества должны содержаться следующие сведения: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имущества и иные позволяющие его индивидуализировать данные (характеристика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способ приватизации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3)начальная цена имущества, если иное не предусмотрено решением Правительства Российской Федерации, принятым в соответствии со статьей 5 настоящего Положения;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срок рассрочки платежа (в случае ее предоставления);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иные необходимые для приватизации имущества сведения.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состав подлежащего приватизации имущественного комплекса унитарного предприятия, определенный в соответствии со статьей 11 Федерального закона;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7.4.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сокращать численность работников указанного унитарного предприятия;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получать кредиты;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осуществлять выпуск ценных бумаг;</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органы местного самоуправления самостоятельно определяют порядок принятия решений об условиях приватизации соответственно муниципального имущества.</w:t>
      </w:r>
    </w:p>
    <w:p w:rsidR="003C0345" w:rsidRPr="00326E4A" w:rsidRDefault="003C0345" w:rsidP="0071589B">
      <w:pPr>
        <w:autoSpaceDE w:val="0"/>
        <w:autoSpaceDN w:val="0"/>
        <w:adjustRightInd w:val="0"/>
        <w:spacing w:after="0" w:line="240" w:lineRule="auto"/>
        <w:ind w:firstLine="540"/>
        <w:jc w:val="both"/>
        <w:rPr>
          <w:rFonts w:ascii="Arial" w:hAnsi="Arial" w:cs="Arial"/>
          <w:b/>
          <w:sz w:val="24"/>
          <w:szCs w:val="24"/>
        </w:rPr>
      </w:pPr>
    </w:p>
    <w:p w:rsidR="003C0345" w:rsidRPr="00326E4A" w:rsidRDefault="003C0345" w:rsidP="003A766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8. Информационное обеспечение приватизации</w:t>
      </w:r>
    </w:p>
    <w:p w:rsidR="003C0345" w:rsidRPr="00326E4A" w:rsidRDefault="003C0345" w:rsidP="003A766F">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муниципального имущества</w:t>
      </w:r>
    </w:p>
    <w:p w:rsidR="003C0345" w:rsidRPr="00326E4A" w:rsidRDefault="003C0345" w:rsidP="003A766F">
      <w:pPr>
        <w:autoSpaceDE w:val="0"/>
        <w:autoSpaceDN w:val="0"/>
        <w:adjustRightInd w:val="0"/>
        <w:spacing w:after="0" w:line="240" w:lineRule="auto"/>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в официальных печатных изданиях, на официальном сайте в сети "Интернет" прогнозного плана (программы) приватизации муниципального имущества, актов планирования приватизации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отчетов о результатах приватизации имущества, находящегося в собственности субъектов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8.2. 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w:t>
      </w:r>
      <w:r>
        <w:rPr>
          <w:rFonts w:ascii="Arial" w:hAnsi="Arial" w:cs="Arial"/>
          <w:sz w:val="24"/>
          <w:szCs w:val="24"/>
        </w:rPr>
        <w:t xml:space="preserve"> Российской Федерации в информационно-телекоммуникационной сети «Интернет» www/torg</w:t>
      </w:r>
      <w:r>
        <w:rPr>
          <w:rFonts w:ascii="Arial" w:hAnsi="Arial" w:cs="Arial"/>
          <w:sz w:val="24"/>
          <w:szCs w:val="24"/>
          <w:lang w:val="en-US"/>
        </w:rPr>
        <w:t>i</w:t>
      </w:r>
      <w:r>
        <w:rPr>
          <w:rFonts w:ascii="Arial" w:hAnsi="Arial" w:cs="Arial"/>
          <w:sz w:val="24"/>
          <w:szCs w:val="24"/>
        </w:rPr>
        <w:t>.</w:t>
      </w:r>
      <w:r>
        <w:rPr>
          <w:rFonts w:ascii="Arial" w:hAnsi="Arial" w:cs="Arial"/>
          <w:sz w:val="24"/>
          <w:szCs w:val="24"/>
          <w:lang w:val="en-US"/>
        </w:rPr>
        <w:t>gov</w:t>
      </w:r>
      <w:r w:rsidRPr="00097D10">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 информационное сообщение о продаже и об итогах  продажи муниципального имущества также размещается на сайте </w:t>
      </w:r>
      <w:r w:rsidRPr="00326E4A">
        <w:rPr>
          <w:rFonts w:ascii="Arial" w:hAnsi="Arial" w:cs="Arial"/>
          <w:sz w:val="24"/>
          <w:szCs w:val="24"/>
        </w:rPr>
        <w:t xml:space="preserve"> </w:t>
      </w:r>
      <w:r>
        <w:rPr>
          <w:rFonts w:ascii="Arial" w:hAnsi="Arial" w:cs="Arial"/>
          <w:sz w:val="24"/>
          <w:szCs w:val="24"/>
        </w:rPr>
        <w:t xml:space="preserve">Администрации в сети "Интернет" </w:t>
      </w:r>
      <w:r w:rsidRPr="00326E4A">
        <w:rPr>
          <w:rFonts w:ascii="Arial" w:hAnsi="Arial" w:cs="Arial"/>
          <w:sz w:val="24"/>
          <w:szCs w:val="24"/>
        </w:rPr>
        <w:t>. Информация о приватизации муниципального имущества, указанная в настоящем пункте, дополнительно размещается на сайтах в сети "Интернет".</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w:t>
      </w:r>
      <w:hyperlink r:id="rId15" w:history="1">
        <w:r w:rsidRPr="00326E4A">
          <w:rPr>
            <w:rFonts w:ascii="Arial" w:hAnsi="Arial" w:cs="Arial"/>
            <w:sz w:val="24"/>
            <w:szCs w:val="24"/>
          </w:rPr>
          <w:t>законом</w:t>
        </w:r>
      </w:hyperlink>
      <w:r w:rsidRPr="00326E4A">
        <w:rPr>
          <w:rFonts w:ascii="Arial" w:hAnsi="Arial" w:cs="Arial"/>
          <w:sz w:val="24"/>
          <w:szCs w:val="24"/>
        </w:rPr>
        <w:t xml:space="preserve"> .</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8.4. Решение об условиях приватизации муниципального имущества размещается в открытом доступе на официальном сайте</w:t>
      </w:r>
      <w:r>
        <w:rPr>
          <w:rFonts w:ascii="Arial" w:hAnsi="Arial" w:cs="Arial"/>
          <w:sz w:val="24"/>
          <w:szCs w:val="24"/>
        </w:rPr>
        <w:t xml:space="preserve"> продавца</w:t>
      </w:r>
      <w:r w:rsidRPr="00326E4A">
        <w:rPr>
          <w:rFonts w:ascii="Arial" w:hAnsi="Arial" w:cs="Arial"/>
          <w:sz w:val="24"/>
          <w:szCs w:val="24"/>
        </w:rPr>
        <w:t xml:space="preserve"> в сети "Интернет"</w:t>
      </w:r>
      <w:r>
        <w:rPr>
          <w:rFonts w:ascii="Arial" w:hAnsi="Arial" w:cs="Arial"/>
          <w:sz w:val="24"/>
          <w:szCs w:val="24"/>
        </w:rPr>
        <w:t>и на сайте www/torg</w:t>
      </w:r>
      <w:r>
        <w:rPr>
          <w:rFonts w:ascii="Arial" w:hAnsi="Arial" w:cs="Arial"/>
          <w:sz w:val="24"/>
          <w:szCs w:val="24"/>
          <w:lang w:val="en-US"/>
        </w:rPr>
        <w:t>i</w:t>
      </w:r>
      <w:r>
        <w:rPr>
          <w:rFonts w:ascii="Arial" w:hAnsi="Arial" w:cs="Arial"/>
          <w:sz w:val="24"/>
          <w:szCs w:val="24"/>
        </w:rPr>
        <w:t>.</w:t>
      </w:r>
      <w:r>
        <w:rPr>
          <w:rFonts w:ascii="Arial" w:hAnsi="Arial" w:cs="Arial"/>
          <w:sz w:val="24"/>
          <w:szCs w:val="24"/>
          <w:lang w:val="en-US"/>
        </w:rPr>
        <w:t>gov</w:t>
      </w:r>
      <w:r w:rsidRPr="00097D10">
        <w:rPr>
          <w:rFonts w:ascii="Arial" w:hAnsi="Arial" w:cs="Arial"/>
          <w:sz w:val="24"/>
          <w:szCs w:val="24"/>
        </w:rPr>
        <w:t>.</w:t>
      </w:r>
      <w:r>
        <w:rPr>
          <w:rFonts w:ascii="Arial" w:hAnsi="Arial" w:cs="Arial"/>
          <w:sz w:val="24"/>
          <w:szCs w:val="24"/>
          <w:lang w:val="en-US"/>
        </w:rPr>
        <w:t>ru</w:t>
      </w:r>
      <w:r w:rsidRPr="00326E4A">
        <w:rPr>
          <w:rFonts w:ascii="Arial" w:hAnsi="Arial" w:cs="Arial"/>
          <w:sz w:val="24"/>
          <w:szCs w:val="24"/>
        </w:rPr>
        <w:t xml:space="preserve"> в течение десяти дней со дня принятия этого решения.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8.5. Информационное сообщение о продаже муниципального имущества должно содержать, за исключением случаев, предусмотренных Федеральным </w:t>
      </w:r>
      <w:hyperlink r:id="rId16" w:history="1">
        <w:r w:rsidRPr="00326E4A">
          <w:rPr>
            <w:rFonts w:ascii="Arial" w:hAnsi="Arial" w:cs="Arial"/>
            <w:sz w:val="24"/>
            <w:szCs w:val="24"/>
          </w:rPr>
          <w:t>законом</w:t>
        </w:r>
      </w:hyperlink>
      <w:r w:rsidRPr="00326E4A">
        <w:rPr>
          <w:rFonts w:ascii="Arial" w:hAnsi="Arial" w:cs="Arial"/>
          <w:sz w:val="24"/>
          <w:szCs w:val="24"/>
        </w:rPr>
        <w:t>, следующие сведения: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способ приватизации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начальная цена продажи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форма подачи предложений о цене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условия и сроки платежа, необходимые реквизиты счетов;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размер задатка, срок и порядок его внесения, необходимые реквизиты счетов;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порядок, место, даты начала и окончания подачи заявок, предложений;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 срок заключения договора купли-продажи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 место и срок подведения итогов продажи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 размер и порядок выплаты вознаграждения юридическому лицу, которое в соответствии с </w:t>
      </w:r>
      <w:hyperlink r:id="rId17" w:history="1">
        <w:r w:rsidRPr="00326E4A">
          <w:rPr>
            <w:rFonts w:ascii="Arial" w:hAnsi="Arial" w:cs="Arial"/>
            <w:sz w:val="24"/>
            <w:szCs w:val="24"/>
          </w:rPr>
          <w:t>подпунктом 8.1 пункта 1 статьи 6</w:t>
        </w:r>
      </w:hyperlink>
      <w:r w:rsidRPr="00326E4A">
        <w:rPr>
          <w:rFonts w:ascii="Arial" w:hAnsi="Arial" w:cs="Arial"/>
          <w:sz w:val="24"/>
          <w:szCs w:val="24"/>
        </w:rPr>
        <w:t xml:space="preserve"> Федерального закона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8.6.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муниципальному образованию;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8" w:history="1">
        <w:r w:rsidRPr="00326E4A">
          <w:rPr>
            <w:rFonts w:ascii="Arial" w:hAnsi="Arial" w:cs="Arial"/>
            <w:sz w:val="24"/>
            <w:szCs w:val="24"/>
          </w:rPr>
          <w:t>статьей 10.1</w:t>
        </w:r>
      </w:hyperlink>
      <w:r w:rsidRPr="00326E4A">
        <w:rPr>
          <w:rFonts w:ascii="Arial" w:hAnsi="Arial" w:cs="Arial"/>
          <w:sz w:val="24"/>
          <w:szCs w:val="24"/>
        </w:rPr>
        <w:t xml:space="preserve"> Федерального закона ;</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численность работников хозяйственного общества;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8.7. По решению </w:t>
      </w:r>
      <w:r>
        <w:rPr>
          <w:rFonts w:ascii="Arial" w:hAnsi="Arial" w:cs="Arial"/>
          <w:sz w:val="24"/>
          <w:szCs w:val="24"/>
        </w:rPr>
        <w:t>А</w:t>
      </w:r>
      <w:r w:rsidRPr="00326E4A">
        <w:rPr>
          <w:rFonts w:ascii="Arial" w:hAnsi="Arial" w:cs="Arial"/>
          <w:sz w:val="24"/>
          <w:szCs w:val="24"/>
        </w:rPr>
        <w:t>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8.8.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8.9. С момента включения в прогнозный план (программу) приватизации муниципального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органом исполнительной власти.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8.10.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8.11.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8.12. К информации о результатах сделок приватизации муниципального имущества, подлежащей размещению, относятся следующие сведения: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продавца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дата, время и место проведения торгов;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цена сделки приватизации;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имя физического лица или наименование юридического лица - победителя торгов.</w:t>
      </w:r>
    </w:p>
    <w:p w:rsidR="003C0345" w:rsidRPr="00326E4A" w:rsidRDefault="003C0345" w:rsidP="00933239">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center"/>
        <w:rPr>
          <w:rFonts w:ascii="Arial" w:hAnsi="Arial" w:cs="Arial"/>
          <w:b/>
          <w:sz w:val="24"/>
          <w:szCs w:val="24"/>
        </w:rPr>
      </w:pPr>
      <w:r w:rsidRPr="00326E4A">
        <w:rPr>
          <w:rFonts w:ascii="Arial" w:hAnsi="Arial" w:cs="Arial"/>
          <w:b/>
          <w:sz w:val="24"/>
          <w:szCs w:val="24"/>
        </w:rPr>
        <w:t>Статья 9. Документы, представляемые покупателями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9.1. Одновременно с заявкой претенденты представляют следующие документы: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юридические лица: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заверенные копии учредительных документов;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документ, удостоверяющий личность, или представляют копии всех его листов.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статьей 16 Федерального закона, а также требовать представление иных документов.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3C0345" w:rsidRPr="00326E4A" w:rsidRDefault="003C0345" w:rsidP="00E16E2C">
      <w:pPr>
        <w:pStyle w:val="ConsNormal"/>
        <w:widowControl/>
        <w:ind w:right="0" w:firstLine="0"/>
        <w:rPr>
          <w:color w:val="000000"/>
          <w:sz w:val="24"/>
          <w:szCs w:val="24"/>
        </w:rPr>
      </w:pPr>
    </w:p>
    <w:p w:rsidR="003C0345" w:rsidRPr="00326E4A" w:rsidRDefault="003C0345"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10. Продажа муниципального имущества на аукционе</w:t>
      </w:r>
    </w:p>
    <w:p w:rsidR="003C0345" w:rsidRPr="00326E4A" w:rsidRDefault="003C0345" w:rsidP="00E16E2C">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10.2. Аукцион является открытым по составу участников.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10.3. Предложения о цене муниципального имущества заявляются участниками аукциона открыто в ходе проведения торгов.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Аукцион, в котором принял участие только один участник, признается несостоявшимся.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10.5. При проведении аукциона в информационном сообщении помимо сведений, указанных в </w:t>
      </w:r>
      <w:hyperlink r:id="rId19" w:history="1">
        <w:r w:rsidRPr="00326E4A">
          <w:rPr>
            <w:rFonts w:ascii="Arial" w:hAnsi="Arial" w:cs="Arial"/>
            <w:sz w:val="24"/>
            <w:szCs w:val="24"/>
          </w:rPr>
          <w:t>статье 15</w:t>
        </w:r>
      </w:hyperlink>
      <w:r w:rsidRPr="00326E4A">
        <w:rPr>
          <w:rFonts w:ascii="Arial" w:hAnsi="Arial" w:cs="Arial"/>
          <w:sz w:val="24"/>
          <w:szCs w:val="24"/>
        </w:rPr>
        <w:t xml:space="preserve"> Федерального закона, указывается величина повышения начальной цены ("шаг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10.6. Для участия в аукционе претендент вносит задаток "О приватизации государственного и муниципального имущества" в размере 20 процентов начальной цены, указанной в информационном сообщении о продаже государственного или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10.7. Претендент не допускается к участию в аукционе по следующим основаниям: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заявка подана лицом, не уполномоченным претендентом на осуществление таких действий;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не подтверждено поступление в установленный срок задатка на счета, указанные в информационном сообщении.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Перечень оснований отказа претенденту в участии в аукционе является исчерпывающим.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10.9. Одно лицо имеет право подать только одну заявку.</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10.10. Уведомление о признании участника аукциона победителем направляется победителю в день подведения итогов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10.11.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10.12. Суммы задатков возвращаются участникам аукциона, за исключением его победителя, в течение пяти дней с даты подведения итогов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10.13. В течение пяти рабочих дней с даты подведения итогов аукциона с победителем аукциона заключается договор купли-продажи.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Не урегулированные настоящей статьей и связанные с проведением аукциона отношения регулируются Правительством Российской Федерации.</w:t>
      </w:r>
    </w:p>
    <w:p w:rsidR="003C0345" w:rsidRPr="00326E4A" w:rsidRDefault="003C0345" w:rsidP="00E16E2C">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11. Продажа акций акционерных обществ</w:t>
      </w:r>
    </w:p>
    <w:p w:rsidR="003C0345" w:rsidRPr="00326E4A" w:rsidRDefault="003C0345"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на специализированном аукционе</w:t>
      </w:r>
    </w:p>
    <w:p w:rsidR="003C0345" w:rsidRPr="00326E4A" w:rsidRDefault="003C0345" w:rsidP="00E16E2C">
      <w:pPr>
        <w:autoSpaceDE w:val="0"/>
        <w:autoSpaceDN w:val="0"/>
        <w:adjustRightInd w:val="0"/>
        <w:spacing w:after="0" w:line="240" w:lineRule="auto"/>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11.2. Специализированный аукцион является открытым по составу участников.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Специализированный аукцион, в котором принял участие только один участник, признается несостоявшимся.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Прием заявок осуществляется в течение двадцати пяти дней.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Форма бланка заявки утверждается уполномоченным Правительством Российской Федерации федеральным органом исполнительной власти.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11.4. 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11.5.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11.6. Претендент не допускается к участию в специализированном аукционе по следующим основаниям: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заявка подана лицом, не уполномоченным претендентом на осуществление таких действий;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поступившие денежные средства меньше начальной цены акции акционерного общества;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внесение претендентом денежных средств осуществлено с нарушением условий, содержащихся в информационном сообщении.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Перечень оснований отказа претенденту в участии в специализированном аукционе является исчерпывающим.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11.7.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11.8.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11.9.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11.10. Не урегулированные настоящей статьей отношения, связанные с проведением специализированного аукциона, произведением расчетов за приобретенные акции, регулируются Правительством Российской Федерации.</w:t>
      </w:r>
    </w:p>
    <w:p w:rsidR="003C0345" w:rsidRPr="00326E4A" w:rsidRDefault="003C0345" w:rsidP="00E16E2C">
      <w:pPr>
        <w:autoSpaceDE w:val="0"/>
        <w:autoSpaceDN w:val="0"/>
        <w:adjustRightInd w:val="0"/>
        <w:spacing w:after="0" w:line="240" w:lineRule="auto"/>
        <w:jc w:val="center"/>
        <w:outlineLvl w:val="0"/>
        <w:rPr>
          <w:rFonts w:ascii="Arial" w:hAnsi="Arial" w:cs="Arial"/>
          <w:b/>
          <w:bCs/>
          <w:sz w:val="24"/>
          <w:szCs w:val="24"/>
        </w:rPr>
      </w:pPr>
    </w:p>
    <w:p w:rsidR="003C0345" w:rsidRPr="00326E4A" w:rsidRDefault="003C0345"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12. Продажа муниципального имущества на конкурсе.</w:t>
      </w:r>
    </w:p>
    <w:p w:rsidR="003C0345" w:rsidRPr="00326E4A" w:rsidRDefault="003C0345"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(Продажа акций акционерного общества, долей в уставном</w:t>
      </w:r>
    </w:p>
    <w:p w:rsidR="003C0345" w:rsidRPr="00326E4A" w:rsidRDefault="003C0345"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капитале общества с ограниченной ответственностью)</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12.4. Конкурс, в котором принял участие только один участник, признается несостоявшимся, если иное не установлено настоящим Федеральным законом.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12.5.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12.6.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12.7. Документом, подтверждающим поступление задатка на счет, указанный в информационном сообщении, является выписка с этого счета.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12.8. Предложение о цене продаваемого на конкурсе имущества заявляется участником конкурса в день подведения итогов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12.9. Претендент не допускается к участию в конкурсе по следующим основаниям: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заявка подана лицом, не уполномоченным претендентом на осуществление таких действий;</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Перечень указанных оснований отказа претенденту в участии в конкурсе является исчерпывающим.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12.10.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12.11.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12.12. Уведомление о признании участника конкурса победителем направляется победителю в день подведения итогов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12.13.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12.14.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12.15. В течение пяти рабочих дней с даты подведения итогов конкурса с победителем конкурса заключается договор купли-продажи.</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12.16. Договор купли-продажи муниципального имущества включает в себя порядок выполнения победителем конкурса условий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12.17. Указанный договор должен устанавливать порядок подтверждения победителем конкурса выполнения принимаемых на себя обязательств.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12.18.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0" w:history="1">
        <w:r w:rsidRPr="00326E4A">
          <w:rPr>
            <w:rFonts w:ascii="Arial" w:hAnsi="Arial" w:cs="Arial"/>
            <w:sz w:val="24"/>
            <w:szCs w:val="24"/>
          </w:rPr>
          <w:t>статьей 451</w:t>
        </w:r>
      </w:hyperlink>
      <w:r w:rsidRPr="00326E4A">
        <w:rPr>
          <w:rFonts w:ascii="Arial" w:hAnsi="Arial" w:cs="Arial"/>
          <w:sz w:val="24"/>
          <w:szCs w:val="24"/>
        </w:rPr>
        <w:t xml:space="preserve"> Гражданского кодекса Российской Федерации.</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12.19. Договор купли-продажи государственного или муниципального имущества должен содержать:</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условия конкурса, формы и сроки их выполнения;</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порядок подтверждения победителем конкурса выполнения условий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порядок осуществления контроля за выполнением победителем конкурса условий конкурса;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12.20.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12.21. 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12.22. Срок выполнения условий конкурса не может превышать один год, если иное не предусмотрено настоящим Федеральным законом.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12.23.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r:id="rId21" w:history="1">
        <w:r w:rsidRPr="00326E4A">
          <w:rPr>
            <w:rFonts w:ascii="Arial" w:hAnsi="Arial" w:cs="Arial"/>
            <w:sz w:val="24"/>
            <w:szCs w:val="24"/>
          </w:rPr>
          <w:t>пунктами 19</w:t>
        </w:r>
      </w:hyperlink>
      <w:r w:rsidRPr="00326E4A">
        <w:rPr>
          <w:rFonts w:ascii="Arial" w:hAnsi="Arial" w:cs="Arial"/>
          <w:sz w:val="24"/>
          <w:szCs w:val="24"/>
        </w:rPr>
        <w:t xml:space="preserve"> и </w:t>
      </w:r>
      <w:hyperlink r:id="rId22" w:history="1">
        <w:r w:rsidRPr="00326E4A">
          <w:rPr>
            <w:rFonts w:ascii="Arial" w:hAnsi="Arial" w:cs="Arial"/>
            <w:sz w:val="24"/>
            <w:szCs w:val="24"/>
          </w:rPr>
          <w:t>20</w:t>
        </w:r>
      </w:hyperlink>
      <w:r w:rsidRPr="00326E4A">
        <w:rPr>
          <w:rFonts w:ascii="Arial" w:hAnsi="Arial" w:cs="Arial"/>
          <w:sz w:val="24"/>
          <w:szCs w:val="24"/>
        </w:rPr>
        <w:t xml:space="preserve"> Федерального закона.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12.24.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внесение изменений и дополнений в учредительные документы хозяйственного общества;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залог и отчуждение недвижимого имущества хозяйственного общества;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получение кредита в размере более чем пять процентов стоимости чистых активов хозяйственного общества;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учреждение хозяйственных обществ, товариществ;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6) эмиссия ценных бумаг, не конвертируемых в акции акционерного общества;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7)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8) 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9) Победитель конкурса не вправе осуществлять голосование по вопросу реорганизации или ликвидации хозяйственного общества.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12.25.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12.26. Условия конкурса могут предусматривать:</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сохранение определенного числа рабочих мест;</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переподготовку и (или) повышение квалификации работников;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проведение ремонтных и иных работ в отношении объектов социально-культурного и коммунально-бытового назначения;</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5) 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3" w:history="1">
        <w:r w:rsidRPr="00326E4A">
          <w:rPr>
            <w:rFonts w:ascii="Arial" w:hAnsi="Arial" w:cs="Arial"/>
            <w:sz w:val="24"/>
            <w:szCs w:val="24"/>
          </w:rPr>
          <w:t>законом</w:t>
        </w:r>
      </w:hyperlink>
      <w:r>
        <w:t xml:space="preserve"> </w:t>
      </w:r>
      <w:r w:rsidRPr="00326E4A">
        <w:rPr>
          <w:rFonts w:ascii="Arial" w:hAnsi="Arial" w:cs="Arial"/>
          <w:sz w:val="24"/>
          <w:szCs w:val="24"/>
        </w:rPr>
        <w:t>от 25 июня 2002 года N 73-ФЗ "Об объектах культурного наследия (памятниках истории и культуры) народов Российской Федерации".</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Указанный перечень условий конкурса является исчерпывающим.</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12.27.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12.28.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12.29.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3C0345" w:rsidRPr="00326E4A" w:rsidRDefault="003C0345" w:rsidP="00901035">
      <w:pPr>
        <w:tabs>
          <w:tab w:val="left" w:pos="1650"/>
        </w:tabs>
        <w:autoSpaceDE w:val="0"/>
        <w:autoSpaceDN w:val="0"/>
        <w:adjustRightInd w:val="0"/>
        <w:spacing w:before="240" w:after="0" w:line="240" w:lineRule="auto"/>
        <w:ind w:firstLine="540"/>
        <w:jc w:val="both"/>
        <w:rPr>
          <w:rFonts w:ascii="Arial" w:hAnsi="Arial" w:cs="Arial"/>
          <w:b/>
          <w:bCs/>
          <w:sz w:val="24"/>
          <w:szCs w:val="24"/>
        </w:rPr>
      </w:pPr>
      <w:r>
        <w:rPr>
          <w:rFonts w:ascii="Arial" w:hAnsi="Arial" w:cs="Arial"/>
          <w:sz w:val="24"/>
          <w:szCs w:val="24"/>
        </w:rPr>
        <w:tab/>
      </w:r>
      <w:r w:rsidRPr="00326E4A">
        <w:rPr>
          <w:rFonts w:ascii="Arial" w:hAnsi="Arial" w:cs="Arial"/>
          <w:b/>
          <w:bCs/>
          <w:sz w:val="24"/>
          <w:szCs w:val="24"/>
        </w:rPr>
        <w:t>Статья 13. Продажа муниципального имущества посредством</w:t>
      </w:r>
    </w:p>
    <w:p w:rsidR="003C0345" w:rsidRPr="00326E4A" w:rsidRDefault="003C0345" w:rsidP="007046AF">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публичного предложения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со </w:t>
      </w:r>
      <w:hyperlink r:id="rId24" w:history="1">
        <w:r w:rsidRPr="00326E4A">
          <w:rPr>
            <w:rFonts w:ascii="Arial" w:hAnsi="Arial" w:cs="Arial"/>
            <w:sz w:val="24"/>
            <w:szCs w:val="24"/>
          </w:rPr>
          <w:t>статьей 8</w:t>
        </w:r>
      </w:hyperlink>
      <w:r w:rsidRPr="00326E4A">
        <w:rPr>
          <w:rFonts w:ascii="Arial" w:hAnsi="Arial" w:cs="Arial"/>
          <w:sz w:val="24"/>
          <w:szCs w:val="24"/>
        </w:rPr>
        <w:t xml:space="preserve"> настоящего Положения в срок не позднее трех месяцев со дня признания аукциона несостоявшимся.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13.2. Информационное сообщение о продаже посредством публичного предложения наряду со сведениями, предусмотренными </w:t>
      </w:r>
      <w:hyperlink r:id="rId25" w:history="1">
        <w:r w:rsidRPr="00326E4A">
          <w:rPr>
            <w:rFonts w:ascii="Arial" w:hAnsi="Arial" w:cs="Arial"/>
            <w:sz w:val="24"/>
            <w:szCs w:val="24"/>
          </w:rPr>
          <w:t>статьей 8</w:t>
        </w:r>
      </w:hyperlink>
      <w:r w:rsidRPr="00326E4A">
        <w:rPr>
          <w:rFonts w:ascii="Arial" w:hAnsi="Arial" w:cs="Arial"/>
          <w:sz w:val="24"/>
          <w:szCs w:val="24"/>
        </w:rPr>
        <w:t xml:space="preserve"> настоящего Федерального закона, должно содержать следующие сведения: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дата, время и место проведения продажи посредством публичного предложения;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минимальная цена предложения, по которой может быть продано государственное или муниципальное имущество (цена отсечения).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13.3. Цена первоначального предложения устанавливается не ниже начальной цены, указанной в информационном сообщении о продаже указанного в </w:t>
      </w:r>
      <w:hyperlink r:id="rId26" w:history="1">
        <w:r w:rsidRPr="00326E4A">
          <w:rPr>
            <w:rFonts w:ascii="Arial" w:hAnsi="Arial" w:cs="Arial"/>
            <w:sz w:val="24"/>
            <w:szCs w:val="24"/>
          </w:rPr>
          <w:t>пункте 12.1</w:t>
        </w:r>
      </w:hyperlink>
      <w:r w:rsidRPr="00326E4A">
        <w:rPr>
          <w:rFonts w:ascii="Arial" w:hAnsi="Arial" w:cs="Arial"/>
          <w:sz w:val="24"/>
          <w:szCs w:val="24"/>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13.6. Документом, подтверждающим поступление задатка на счет, указанный в информационном сообщении, является выписка с этого счета.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13.8.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13.9.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13.10.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13.11.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13.12. Продажа посредством публичного предложения, в которой принял участие только один участник, признается несостоявшейся.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bookmarkStart w:id="1" w:name="Par18"/>
      <w:bookmarkEnd w:id="1"/>
      <w:r w:rsidRPr="00326E4A">
        <w:rPr>
          <w:rFonts w:ascii="Arial" w:hAnsi="Arial" w:cs="Arial"/>
          <w:sz w:val="24"/>
          <w:szCs w:val="24"/>
        </w:rPr>
        <w:t>13.13. Претендент не допускается к участию в продаже посредством публичного предложения по следующим основаниям: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поступление в установленный срок задатка на счета, указанные в информационном сообщении, не подтверждено.</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13.14. Перечень указанных в </w:t>
      </w:r>
      <w:hyperlink w:anchor="Par18" w:history="1">
        <w:r w:rsidRPr="00326E4A">
          <w:rPr>
            <w:rFonts w:ascii="Arial" w:hAnsi="Arial" w:cs="Arial"/>
            <w:sz w:val="24"/>
            <w:szCs w:val="24"/>
          </w:rPr>
          <w:t>пункте 13.13</w:t>
        </w:r>
      </w:hyperlink>
      <w:r w:rsidRPr="00326E4A">
        <w:rPr>
          <w:rFonts w:ascii="Arial" w:hAnsi="Arial" w:cs="Arial"/>
          <w:sz w:val="24"/>
          <w:szCs w:val="24"/>
        </w:rPr>
        <w:t xml:space="preserve"> настоящей статьи оснований отказа претенденту в участии в продаже посредством публичного предложения является исчерпывающим.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13.15.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13.16.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13.17.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13.18.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13.19.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13.21.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3C0345" w:rsidRPr="00326E4A" w:rsidRDefault="003C0345" w:rsidP="0044793F">
      <w:pPr>
        <w:autoSpaceDE w:val="0"/>
        <w:autoSpaceDN w:val="0"/>
        <w:adjustRightInd w:val="0"/>
        <w:spacing w:after="0" w:line="240" w:lineRule="auto"/>
        <w:jc w:val="center"/>
        <w:outlineLvl w:val="0"/>
        <w:rPr>
          <w:rFonts w:ascii="Arial" w:hAnsi="Arial" w:cs="Arial"/>
          <w:b/>
          <w:bCs/>
          <w:sz w:val="24"/>
          <w:szCs w:val="24"/>
        </w:rPr>
      </w:pPr>
    </w:p>
    <w:p w:rsidR="003C0345" w:rsidRDefault="003C0345" w:rsidP="0044793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14. Продажа муниципального имущества без объявления цены</w:t>
      </w:r>
    </w:p>
    <w:p w:rsidR="003C0345" w:rsidRPr="00326E4A" w:rsidRDefault="003C0345" w:rsidP="0044793F">
      <w:pPr>
        <w:autoSpaceDE w:val="0"/>
        <w:autoSpaceDN w:val="0"/>
        <w:adjustRightInd w:val="0"/>
        <w:spacing w:after="0" w:line="240" w:lineRule="auto"/>
        <w:jc w:val="center"/>
        <w:outlineLvl w:val="0"/>
        <w:rPr>
          <w:rFonts w:ascii="Arial" w:hAnsi="Arial" w:cs="Arial"/>
          <w:b/>
          <w:bCs/>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14.2. При продаже муниципального имущества без объявления цены его начальная цена не определяется.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14.3. Информационное сообщение о продаже муниципального имущества без объявления цены должно соответствовать требованиям, предусмотренным </w:t>
      </w:r>
      <w:hyperlink r:id="rId27" w:history="1">
        <w:r w:rsidRPr="00326E4A">
          <w:rPr>
            <w:rFonts w:ascii="Arial" w:hAnsi="Arial" w:cs="Arial"/>
            <w:sz w:val="24"/>
            <w:szCs w:val="24"/>
          </w:rPr>
          <w:t>статьей 8</w:t>
        </w:r>
      </w:hyperlink>
      <w:r w:rsidRPr="00326E4A">
        <w:rPr>
          <w:rFonts w:ascii="Arial" w:hAnsi="Arial" w:cs="Arial"/>
          <w:sz w:val="24"/>
          <w:szCs w:val="24"/>
        </w:rPr>
        <w:t>настоящего Положения, за исключением начальной цены.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14.4. Претенденты направляют свои предложения о цене муниципального имущества в адрес, указанный в информационном сообщении.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14.5. Предложения о приобретении муниципального имущества заявляются претендентами открыто в ходе проведения 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14.6. Помимо предложения о цене муниципального имущества претендент должен представить документы, указанные в </w:t>
      </w:r>
      <w:hyperlink r:id="rId28" w:history="1">
        <w:r w:rsidRPr="00326E4A">
          <w:rPr>
            <w:rFonts w:ascii="Arial" w:hAnsi="Arial" w:cs="Arial"/>
            <w:sz w:val="24"/>
            <w:szCs w:val="24"/>
          </w:rPr>
          <w:t>статье 9</w:t>
        </w:r>
      </w:hyperlink>
      <w:r w:rsidRPr="00326E4A">
        <w:rPr>
          <w:rFonts w:ascii="Arial" w:hAnsi="Arial" w:cs="Arial"/>
          <w:sz w:val="24"/>
          <w:szCs w:val="24"/>
        </w:rPr>
        <w:t xml:space="preserve"> настоящего Положения.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14.7.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14.8. 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14.9.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3C0345" w:rsidRPr="00326E4A" w:rsidRDefault="003C0345" w:rsidP="0044793F">
      <w:pPr>
        <w:autoSpaceDE w:val="0"/>
        <w:autoSpaceDN w:val="0"/>
        <w:adjustRightInd w:val="0"/>
        <w:spacing w:after="0" w:line="240" w:lineRule="auto"/>
        <w:jc w:val="center"/>
        <w:outlineLvl w:val="0"/>
        <w:rPr>
          <w:rFonts w:ascii="Arial" w:hAnsi="Arial" w:cs="Arial"/>
          <w:b/>
          <w:bCs/>
          <w:sz w:val="24"/>
          <w:szCs w:val="24"/>
        </w:rPr>
      </w:pPr>
    </w:p>
    <w:p w:rsidR="003C0345" w:rsidRPr="00326E4A" w:rsidRDefault="003C0345" w:rsidP="0044793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15. Отчуждение земельных участков</w:t>
      </w:r>
    </w:p>
    <w:p w:rsidR="003C0345" w:rsidRPr="00326E4A" w:rsidRDefault="003C0345" w:rsidP="0044793F">
      <w:pPr>
        <w:autoSpaceDE w:val="0"/>
        <w:autoSpaceDN w:val="0"/>
        <w:adjustRightInd w:val="0"/>
        <w:spacing w:after="0" w:line="240" w:lineRule="auto"/>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bookmarkStart w:id="2" w:name="Par2"/>
      <w:bookmarkEnd w:id="2"/>
      <w:r w:rsidRPr="00326E4A">
        <w:rPr>
          <w:rFonts w:ascii="Arial" w:hAnsi="Arial" w:cs="Arial"/>
          <w:sz w:val="24"/>
          <w:szCs w:val="24"/>
        </w:rPr>
        <w:t>15.1.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15.2. Приватизация имущественных комплексов унитарных предприятий осуществляется одновременно с отчуждением следующих земельных участков: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находящихся у унитарного предприятия на праве постоянного (бессрочного) пользования или аренды;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 занимаемых объектами недвижимости, указанными в </w:t>
      </w:r>
      <w:hyperlink w:anchor="Par2" w:history="1">
        <w:r w:rsidRPr="00326E4A">
          <w:rPr>
            <w:rFonts w:ascii="Arial" w:hAnsi="Arial" w:cs="Arial"/>
            <w:sz w:val="24"/>
            <w:szCs w:val="24"/>
          </w:rPr>
          <w:t>пункте 1</w:t>
        </w:r>
      </w:hyperlink>
      <w:r w:rsidRPr="00326E4A">
        <w:rPr>
          <w:rFonts w:ascii="Arial" w:hAnsi="Arial" w:cs="Arial"/>
          <w:sz w:val="24"/>
          <w:szCs w:val="24"/>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15.5. Договор аренды земельного участка не является препятствием для выкупа земельного участка.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15.6. Отказ в выкупе земельного участка или предоставлении его в аренду не допускается, за исключением случаев, предусмотренных законом.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15.7.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15.8.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15.9.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15.10.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w:t>
      </w:r>
      <w:hyperlink r:id="rId29"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15.11.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15.12.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15.13. Отчуждению в соответствии с настоящим Федеральным законом не подлежат земельные участки в составе земель:</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лесного фонда и водного фонда, особо охраняемых природных территорий и объектов;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зараженных опасными веществами и подвергшихся биогенному заражению;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не подлежащих отчуждению в соответствии с законодательством Российской Федерации и Волгоградской области.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15.14. 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15.15.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30" w:history="1">
        <w:r w:rsidRPr="00326E4A">
          <w:rPr>
            <w:rFonts w:ascii="Arial" w:hAnsi="Arial" w:cs="Arial"/>
            <w:sz w:val="24"/>
            <w:szCs w:val="24"/>
          </w:rPr>
          <w:t>пунктом 1.12</w:t>
        </w:r>
      </w:hyperlink>
      <w:r w:rsidRPr="00326E4A">
        <w:rPr>
          <w:rFonts w:ascii="Arial" w:hAnsi="Arial" w:cs="Arial"/>
          <w:sz w:val="24"/>
          <w:szCs w:val="24"/>
        </w:rPr>
        <w:t xml:space="preserve"> настоящего Положения.</w:t>
      </w:r>
    </w:p>
    <w:p w:rsidR="003C0345" w:rsidRPr="00326E4A" w:rsidRDefault="003C0345" w:rsidP="007627D7">
      <w:pPr>
        <w:autoSpaceDE w:val="0"/>
        <w:autoSpaceDN w:val="0"/>
        <w:adjustRightInd w:val="0"/>
        <w:spacing w:before="240" w:after="0" w:line="240" w:lineRule="auto"/>
        <w:ind w:firstLine="540"/>
        <w:jc w:val="center"/>
        <w:rPr>
          <w:rFonts w:ascii="Arial" w:hAnsi="Arial" w:cs="Arial"/>
          <w:b/>
          <w:sz w:val="24"/>
          <w:szCs w:val="24"/>
        </w:rPr>
      </w:pPr>
      <w:r w:rsidRPr="00326E4A">
        <w:rPr>
          <w:rFonts w:ascii="Arial" w:hAnsi="Arial" w:cs="Arial"/>
          <w:b/>
          <w:sz w:val="24"/>
          <w:szCs w:val="24"/>
        </w:rPr>
        <w:t>Статья 16. Особенности приватизации культурного наследия, социально-культурного и коммунально-бытового назначения</w:t>
      </w:r>
    </w:p>
    <w:p w:rsidR="003C0345" w:rsidRPr="00326E4A" w:rsidRDefault="003C0345" w:rsidP="007627D7">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объектов здравоохранения, культуры, предназначенных для обслуживания жителей соответствующего поселения;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объектов социальной инфраструктуры для детей;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жилищного фонда и объектов его инфраструктуры;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объектов транспорта и энергетики, предназначенных для обслуживания жителей соответствующего поселения.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16.2. 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16.3.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настоящего Федерального закона.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16.5.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16.6.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16.7.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16.8.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16.9.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3C0345" w:rsidRPr="00326E4A" w:rsidRDefault="003C0345" w:rsidP="00E16E2C">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17. Особенности приватизации объектов электросетевого</w:t>
      </w:r>
    </w:p>
    <w:p w:rsidR="003C0345" w:rsidRPr="00326E4A" w:rsidRDefault="003C0345"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хозяйства, источников тепловой энергии, тепловых сетей,</w:t>
      </w:r>
    </w:p>
    <w:p w:rsidR="003C0345" w:rsidRPr="00326E4A" w:rsidRDefault="003C0345"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централизованных систем горячего водоснабжения и отдельных</w:t>
      </w:r>
    </w:p>
    <w:p w:rsidR="003C0345" w:rsidRPr="00326E4A" w:rsidRDefault="003C0345"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объектов таких систем</w:t>
      </w:r>
    </w:p>
    <w:p w:rsidR="003C0345" w:rsidRPr="00326E4A" w:rsidRDefault="003C0345" w:rsidP="007627D7">
      <w:pPr>
        <w:autoSpaceDE w:val="0"/>
        <w:autoSpaceDN w:val="0"/>
        <w:adjustRightInd w:val="0"/>
        <w:spacing w:after="0" w:line="240" w:lineRule="auto"/>
        <w:jc w:val="both"/>
        <w:rPr>
          <w:rFonts w:ascii="Arial" w:hAnsi="Arial" w:cs="Arial"/>
          <w:sz w:val="24"/>
          <w:szCs w:val="24"/>
        </w:rPr>
      </w:pPr>
    </w:p>
    <w:p w:rsidR="003C0345" w:rsidRPr="00326E4A" w:rsidRDefault="003C0345" w:rsidP="007627D7">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17.1.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3C0345" w:rsidRPr="00326E4A" w:rsidRDefault="003C0345" w:rsidP="007627D7">
      <w:pPr>
        <w:autoSpaceDE w:val="0"/>
        <w:autoSpaceDN w:val="0"/>
        <w:adjustRightInd w:val="0"/>
        <w:spacing w:after="0" w:line="240" w:lineRule="auto"/>
        <w:jc w:val="both"/>
        <w:outlineLvl w:val="0"/>
        <w:rPr>
          <w:rFonts w:ascii="Arial" w:hAnsi="Arial" w:cs="Arial"/>
          <w:b/>
          <w:bCs/>
          <w:sz w:val="24"/>
          <w:szCs w:val="24"/>
        </w:rPr>
      </w:pPr>
    </w:p>
    <w:p w:rsidR="003C0345" w:rsidRDefault="003C0345" w:rsidP="007627D7">
      <w:pPr>
        <w:autoSpaceDE w:val="0"/>
        <w:autoSpaceDN w:val="0"/>
        <w:adjustRightInd w:val="0"/>
        <w:spacing w:after="0" w:line="240" w:lineRule="auto"/>
        <w:jc w:val="center"/>
        <w:outlineLvl w:val="0"/>
        <w:rPr>
          <w:rFonts w:ascii="Arial" w:hAnsi="Arial" w:cs="Arial"/>
          <w:b/>
          <w:bCs/>
          <w:sz w:val="24"/>
          <w:szCs w:val="24"/>
        </w:rPr>
      </w:pPr>
    </w:p>
    <w:p w:rsidR="003C0345" w:rsidRPr="00326E4A" w:rsidRDefault="003C0345"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18. Особенности приватизации объектов концессионного</w:t>
      </w:r>
    </w:p>
    <w:p w:rsidR="003C0345" w:rsidRPr="00326E4A" w:rsidRDefault="003C0345"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соглашения</w:t>
      </w:r>
    </w:p>
    <w:p w:rsidR="003C0345" w:rsidRPr="00326E4A" w:rsidRDefault="003C0345" w:rsidP="007627D7">
      <w:pPr>
        <w:autoSpaceDE w:val="0"/>
        <w:autoSpaceDN w:val="0"/>
        <w:adjustRightInd w:val="0"/>
        <w:spacing w:after="0" w:line="240" w:lineRule="auto"/>
        <w:jc w:val="both"/>
        <w:rPr>
          <w:rFonts w:ascii="Arial" w:hAnsi="Arial" w:cs="Arial"/>
          <w:b/>
          <w:bCs/>
          <w:sz w:val="24"/>
          <w:szCs w:val="24"/>
        </w:rPr>
      </w:pPr>
    </w:p>
    <w:p w:rsidR="003C0345" w:rsidRPr="00326E4A" w:rsidRDefault="003C0345" w:rsidP="007627D7">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 xml:space="preserve">18.1.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w:t>
      </w:r>
      <w:hyperlink r:id="rId31" w:history="1">
        <w:r w:rsidRPr="00326E4A">
          <w:rPr>
            <w:rFonts w:ascii="Arial" w:hAnsi="Arial" w:cs="Arial"/>
            <w:bCs/>
            <w:sz w:val="24"/>
            <w:szCs w:val="24"/>
          </w:rPr>
          <w:t>законом</w:t>
        </w:r>
      </w:hyperlink>
      <w:r w:rsidRPr="00326E4A">
        <w:rPr>
          <w:rFonts w:ascii="Arial" w:hAnsi="Arial" w:cs="Arial"/>
          <w:bCs/>
          <w:sz w:val="24"/>
          <w:szCs w:val="24"/>
        </w:rPr>
        <w:t>.</w:t>
      </w:r>
    </w:p>
    <w:p w:rsidR="003C0345" w:rsidRPr="00326E4A" w:rsidRDefault="003C0345" w:rsidP="007627D7">
      <w:pPr>
        <w:autoSpaceDE w:val="0"/>
        <w:autoSpaceDN w:val="0"/>
        <w:adjustRightInd w:val="0"/>
        <w:spacing w:after="0" w:line="240" w:lineRule="auto"/>
        <w:jc w:val="both"/>
        <w:rPr>
          <w:rFonts w:ascii="Arial" w:hAnsi="Arial" w:cs="Arial"/>
          <w:b/>
          <w:bCs/>
          <w:sz w:val="24"/>
          <w:szCs w:val="24"/>
        </w:rPr>
      </w:pPr>
    </w:p>
    <w:p w:rsidR="003C0345" w:rsidRPr="00326E4A" w:rsidRDefault="003C0345"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19. Обременения приватизируемого муниципального</w:t>
      </w:r>
    </w:p>
    <w:p w:rsidR="003C0345" w:rsidRPr="00326E4A" w:rsidRDefault="003C0345"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w:t>
      </w:r>
    </w:p>
    <w:p w:rsidR="003C0345" w:rsidRPr="00326E4A" w:rsidRDefault="003C0345" w:rsidP="007255AB">
      <w:pPr>
        <w:autoSpaceDE w:val="0"/>
        <w:autoSpaceDN w:val="0"/>
        <w:adjustRightInd w:val="0"/>
        <w:spacing w:after="0" w:line="240" w:lineRule="auto"/>
        <w:jc w:val="both"/>
        <w:rPr>
          <w:rFonts w:ascii="Arial" w:hAnsi="Arial" w:cs="Arial"/>
          <w:b/>
          <w:bCs/>
          <w:sz w:val="24"/>
          <w:szCs w:val="24"/>
        </w:rPr>
      </w:pP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19.2. Ограничениями могут являться:</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3) иные обязанности, предусмотренные Федеральным законом или в установленном им порядке.</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обеспечивать беспрепятственный доступ, проход, проезд;</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обеспечивать возможность размещения межевых, геодезических и иных знаков;</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3)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19.5. Переход прав на муниципальное имущество, обремененное публичным сервитутом, не влечет за собой прекращение публичного сервитута.</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указанное лицо может быть обязано исполнить в натуре условия обременения, в том числе публичного сервитута;</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19.7. Обременение, в том числе публичный сервитут, может быть прекращено или их условия могут быть изменены в случае:</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отсутствия или изменения государственного либо общественного интереса в обременении, в том числе в публичном сервитуте;</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невозможности или существенного затруднения использования имущества по его прямому назначению.</w:t>
      </w:r>
    </w:p>
    <w:p w:rsidR="003C0345" w:rsidRPr="00326E4A" w:rsidRDefault="003C0345"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3C0345" w:rsidRPr="00326E4A" w:rsidRDefault="003C0345" w:rsidP="00E1475B">
      <w:pPr>
        <w:pStyle w:val="ConsNormal"/>
        <w:widowControl/>
        <w:ind w:right="0" w:firstLine="540"/>
        <w:rPr>
          <w:color w:val="000000"/>
          <w:sz w:val="24"/>
          <w:szCs w:val="24"/>
        </w:rPr>
      </w:pP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20. Оформление сделок купли-продажи муниципального</w:t>
      </w:r>
    </w:p>
    <w:p w:rsidR="003C0345" w:rsidRPr="00326E4A" w:rsidRDefault="003C0345"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w:t>
      </w:r>
    </w:p>
    <w:p w:rsidR="003C0345" w:rsidRPr="00326E4A" w:rsidRDefault="003C0345" w:rsidP="009C5370">
      <w:pPr>
        <w:autoSpaceDE w:val="0"/>
        <w:autoSpaceDN w:val="0"/>
        <w:adjustRightInd w:val="0"/>
        <w:spacing w:after="0" w:line="240" w:lineRule="auto"/>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20.1. Продажа муниципального имущества оформляется договором купли-продажи.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20.2. Обязательными условиями договора купли-продажи муниципального имущества являются: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иные условия, установленные сторонами такого договора по взаимному соглашению.</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20.3.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20.4.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20.5.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3C0345" w:rsidRPr="00326E4A" w:rsidRDefault="003C0345" w:rsidP="00E1475B">
      <w:pPr>
        <w:pStyle w:val="ConsNormal"/>
        <w:widowControl/>
        <w:ind w:right="0" w:firstLine="540"/>
        <w:rPr>
          <w:color w:val="000000"/>
          <w:sz w:val="24"/>
          <w:szCs w:val="24"/>
        </w:rPr>
      </w:pP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21. Проведение продажи муниципального имущества</w:t>
      </w:r>
    </w:p>
    <w:p w:rsidR="003C0345" w:rsidRPr="00326E4A" w:rsidRDefault="003C0345"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в электронной форме</w:t>
      </w:r>
    </w:p>
    <w:p w:rsidR="003C0345" w:rsidRPr="00326E4A" w:rsidRDefault="003C0345" w:rsidP="009C5370">
      <w:pPr>
        <w:autoSpaceDE w:val="0"/>
        <w:autoSpaceDN w:val="0"/>
        <w:adjustRightInd w:val="0"/>
        <w:spacing w:after="0" w:line="240" w:lineRule="auto"/>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21.1. Продажа муниципального имущества способами, установленными </w:t>
      </w:r>
      <w:hyperlink r:id="rId32" w:history="1">
        <w:r w:rsidRPr="00326E4A">
          <w:rPr>
            <w:rFonts w:ascii="Arial" w:hAnsi="Arial" w:cs="Arial"/>
            <w:sz w:val="24"/>
            <w:szCs w:val="24"/>
          </w:rPr>
          <w:t>статьями 10</w:t>
        </w:r>
      </w:hyperlink>
      <w:r w:rsidRPr="00326E4A">
        <w:rPr>
          <w:rFonts w:ascii="Arial" w:hAnsi="Arial" w:cs="Arial"/>
          <w:sz w:val="24"/>
          <w:szCs w:val="24"/>
        </w:rPr>
        <w:t xml:space="preserve"> - </w:t>
      </w:r>
      <w:hyperlink r:id="rId33" w:history="1">
        <w:r w:rsidRPr="00326E4A">
          <w:rPr>
            <w:rFonts w:ascii="Arial" w:hAnsi="Arial" w:cs="Arial"/>
            <w:sz w:val="24"/>
            <w:szCs w:val="24"/>
          </w:rPr>
          <w:t>13</w:t>
        </w:r>
      </w:hyperlink>
      <w:r w:rsidRPr="00326E4A">
        <w:rPr>
          <w:rFonts w:ascii="Arial" w:hAnsi="Arial" w:cs="Arial"/>
          <w:sz w:val="24"/>
          <w:szCs w:val="24"/>
        </w:rPr>
        <w:t xml:space="preserve">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4" w:history="1">
        <w:r w:rsidRPr="00326E4A">
          <w:rPr>
            <w:rFonts w:ascii="Arial" w:hAnsi="Arial" w:cs="Arial"/>
            <w:sz w:val="24"/>
            <w:szCs w:val="24"/>
          </w:rPr>
          <w:t>законом</w:t>
        </w:r>
      </w:hyperlink>
      <w:r>
        <w:t xml:space="preserve"> </w:t>
      </w:r>
      <w:r w:rsidRPr="00326E4A">
        <w:rPr>
          <w:rFonts w:ascii="Arial" w:hAnsi="Arial" w:cs="Arial"/>
          <w:sz w:val="24"/>
          <w:szCs w:val="24"/>
        </w:rPr>
        <w:t xml:space="preserve">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5" w:history="1">
        <w:r w:rsidRPr="00326E4A">
          <w:rPr>
            <w:rFonts w:ascii="Arial" w:hAnsi="Arial" w:cs="Arial"/>
            <w:sz w:val="24"/>
            <w:szCs w:val="24"/>
          </w:rPr>
          <w:t>подпунктом 8.2 пункта 1 статьи 6</w:t>
        </w:r>
      </w:hyperlink>
      <w:r w:rsidRPr="00326E4A">
        <w:rPr>
          <w:rFonts w:ascii="Arial" w:hAnsi="Arial" w:cs="Arial"/>
          <w:sz w:val="24"/>
          <w:szCs w:val="24"/>
        </w:rPr>
        <w:t xml:space="preserve"> Федерального закона .</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36" w:history="1">
        <w:r w:rsidRPr="00326E4A">
          <w:rPr>
            <w:rFonts w:ascii="Arial" w:hAnsi="Arial" w:cs="Arial"/>
            <w:sz w:val="24"/>
            <w:szCs w:val="24"/>
          </w:rPr>
          <w:t>законом</w:t>
        </w:r>
      </w:hyperlink>
      <w:r w:rsidRPr="00326E4A">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7" w:history="1">
        <w:r w:rsidRPr="00326E4A">
          <w:rPr>
            <w:rFonts w:ascii="Arial" w:hAnsi="Arial" w:cs="Arial"/>
            <w:sz w:val="24"/>
            <w:szCs w:val="24"/>
          </w:rPr>
          <w:t>подпунктом 8.2 пункта 1 статьи 6</w:t>
        </w:r>
      </w:hyperlink>
      <w:r>
        <w:t xml:space="preserve"> </w:t>
      </w:r>
      <w:r w:rsidRPr="00326E4A">
        <w:rPr>
          <w:rFonts w:ascii="Arial" w:hAnsi="Arial" w:cs="Arial"/>
          <w:sz w:val="24"/>
          <w:szCs w:val="24"/>
        </w:rPr>
        <w:t>Федерального закона, привлечение иного оператора электронной площадки не требуется.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21.4. При проведении продажи в электронной форме оператор электронной площадки обеспечивает:</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свободный и бесплатный доступ к информации о проведении продажи в электронной форме;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возможность представления претендентами заявок и прилагаемых к ним документов в форме электронных документов;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21.5. Запрещается взимать с участников продажи в электронной форме не предусмотренную настоящим Федеральным законом дополнительную плату.</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21.6. Размещение информационного сообщения о проведении продажи в электронной форме осуществляется в порядке, установленном </w:t>
      </w:r>
      <w:hyperlink r:id="rId38" w:history="1">
        <w:r w:rsidRPr="00326E4A">
          <w:rPr>
            <w:rFonts w:ascii="Arial" w:hAnsi="Arial" w:cs="Arial"/>
            <w:sz w:val="24"/>
            <w:szCs w:val="24"/>
          </w:rPr>
          <w:t>статьей 15</w:t>
        </w:r>
      </w:hyperlink>
      <w:r w:rsidRPr="00326E4A">
        <w:rPr>
          <w:rFonts w:ascii="Arial" w:hAnsi="Arial" w:cs="Arial"/>
          <w:sz w:val="24"/>
          <w:szCs w:val="24"/>
        </w:rPr>
        <w:t xml:space="preserve"> Федерального закона .</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21.7. В информационном сообщении о проведении продажи в электронной форме, размещаемом в официальном печатном издании, на сайте в сети "Интернет", наряду со сведениями, предусмотренными </w:t>
      </w:r>
      <w:hyperlink r:id="rId39" w:history="1">
        <w:r w:rsidRPr="00326E4A">
          <w:rPr>
            <w:rFonts w:ascii="Arial" w:hAnsi="Arial" w:cs="Arial"/>
            <w:sz w:val="24"/>
            <w:szCs w:val="24"/>
          </w:rPr>
          <w:t>статьей 15</w:t>
        </w:r>
      </w:hyperlink>
      <w:r w:rsidRPr="00326E4A">
        <w:rPr>
          <w:rFonts w:ascii="Arial" w:hAnsi="Arial" w:cs="Arial"/>
          <w:sz w:val="24"/>
          <w:szCs w:val="24"/>
        </w:rPr>
        <w:t xml:space="preserve">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21.10.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муниципального имущества и иные позволяющие его индивидуализировать сведения (спецификация лота);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начальная цена, величина повышения начальной цены ("шаг аукциона") - в случае проведения продажи на аукционе;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последнее предложение о цене муниципального имущества и время его поступления в режиме реального времени.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21.11. В случае проведения продажи муниципального имущества без объявления цены его начальная цена не указывается.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имущества и иные позволяющие его индивидуализировать сведения (спецификация лота);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цена сделки приватизации;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имя физического лица или наименование юридического лица - победителя торгов.</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21.13. Результаты процедуры проведения продажи в электронной форме оформляются протоколом.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21.14. Результаты процедуры проведения продажи в электронной форме оформляются протоколом.</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Порядок организации и проведения продажи в электронной форме устанавливается Правительством Российской Федерации.</w:t>
      </w: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22. Средства платежа при продаже муниципального</w:t>
      </w:r>
    </w:p>
    <w:p w:rsidR="003C0345" w:rsidRPr="00326E4A" w:rsidRDefault="003C0345"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 Порядок оплаты муниципального имущества. Порядок</w:t>
      </w:r>
    </w:p>
    <w:p w:rsidR="003C0345" w:rsidRPr="00326E4A" w:rsidRDefault="003C0345"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возврата денежных средств по недействительным сделкам</w:t>
      </w:r>
    </w:p>
    <w:p w:rsidR="003C0345" w:rsidRPr="00326E4A" w:rsidRDefault="003C0345"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купли-продажи государственного или муниципального имущества</w:t>
      </w:r>
    </w:p>
    <w:p w:rsidR="003C0345" w:rsidRPr="00326E4A" w:rsidRDefault="003C0345" w:rsidP="009C5370">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22.1. При продаже муниципального имущества законным средством платежа признается валюта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r:id="rId40" w:history="1">
        <w:r w:rsidRPr="00326E4A">
          <w:rPr>
            <w:rFonts w:ascii="Arial" w:hAnsi="Arial" w:cs="Arial"/>
            <w:sz w:val="24"/>
            <w:szCs w:val="24"/>
          </w:rPr>
          <w:t>статьей 24</w:t>
        </w:r>
      </w:hyperlink>
      <w:r w:rsidRPr="00326E4A">
        <w:rPr>
          <w:rFonts w:ascii="Arial" w:hAnsi="Arial" w:cs="Arial"/>
          <w:sz w:val="24"/>
          <w:szCs w:val="24"/>
        </w:rPr>
        <w:t xml:space="preserve"> Федерального закона .</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Начисленные проценты перечисляются в порядке, установленном Бюджетным </w:t>
      </w:r>
      <w:hyperlink r:id="rId41" w:history="1">
        <w:r w:rsidRPr="00326E4A">
          <w:rPr>
            <w:rFonts w:ascii="Arial" w:hAnsi="Arial" w:cs="Arial"/>
            <w:sz w:val="24"/>
            <w:szCs w:val="24"/>
          </w:rPr>
          <w:t>кодексом</w:t>
        </w:r>
      </w:hyperlink>
      <w:r w:rsidRPr="00326E4A">
        <w:rPr>
          <w:rFonts w:ascii="Arial" w:hAnsi="Arial" w:cs="Arial"/>
          <w:sz w:val="24"/>
          <w:szCs w:val="24"/>
        </w:rPr>
        <w:t xml:space="preserve"> Российской Федерации.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Покупатель вправе оплатить приобретаемое муниципальное имущество досрочно.</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22.5.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22.7. В случае нарушения покупателем сроков и порядка внесения платежей обращается взыскание на заложенное имущество в судебном порядке.</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22.8. С покупателя могут быть взысканы также убытки, причиненные неисполнением договора купли-продажи.</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22.9. 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3C0345" w:rsidRPr="00326E4A" w:rsidRDefault="003C0345"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22.10. Возврат денежных средств по недействительным сделкам купли-продажи муниципального имущества осуществляется в соответствии с Бюджетным </w:t>
      </w:r>
      <w:hyperlink r:id="rId42" w:history="1">
        <w:r w:rsidRPr="00326E4A">
          <w:rPr>
            <w:rFonts w:ascii="Arial" w:hAnsi="Arial" w:cs="Arial"/>
            <w:sz w:val="24"/>
            <w:szCs w:val="24"/>
          </w:rPr>
          <w:t>кодексом</w:t>
        </w:r>
      </w:hyperlink>
      <w:r>
        <w:t xml:space="preserve"> </w:t>
      </w:r>
      <w:r w:rsidRPr="00326E4A">
        <w:rPr>
          <w:rFonts w:ascii="Arial" w:hAnsi="Arial" w:cs="Arial"/>
          <w:sz w:val="24"/>
          <w:szCs w:val="24"/>
        </w:rPr>
        <w:t>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3C0345" w:rsidRPr="00326E4A" w:rsidRDefault="003C0345" w:rsidP="009C5370">
      <w:pPr>
        <w:autoSpaceDE w:val="0"/>
        <w:autoSpaceDN w:val="0"/>
        <w:adjustRightInd w:val="0"/>
        <w:spacing w:after="0" w:line="240" w:lineRule="auto"/>
        <w:outlineLvl w:val="0"/>
        <w:rPr>
          <w:rFonts w:ascii="Arial" w:hAnsi="Arial" w:cs="Arial"/>
          <w:b/>
          <w:bCs/>
          <w:sz w:val="24"/>
          <w:szCs w:val="24"/>
        </w:rPr>
      </w:pPr>
    </w:p>
    <w:p w:rsidR="003C0345" w:rsidRPr="00326E4A" w:rsidRDefault="003C0345" w:rsidP="00F77DCC">
      <w:pPr>
        <w:pStyle w:val="a0"/>
        <w:rPr>
          <w:rFonts w:cs="Arial"/>
          <w:color w:val="000000"/>
          <w:sz w:val="24"/>
          <w:szCs w:val="24"/>
        </w:rPr>
      </w:pPr>
      <w:r w:rsidRPr="00326E4A">
        <w:rPr>
          <w:rStyle w:val="a"/>
          <w:rFonts w:cs="Arial"/>
          <w:bCs/>
          <w:color w:val="000000"/>
          <w:sz w:val="24"/>
          <w:szCs w:val="24"/>
        </w:rPr>
        <w:t>Статья 23.</w:t>
      </w:r>
      <w:r w:rsidRPr="00326E4A">
        <w:rPr>
          <w:rFonts w:cs="Arial"/>
          <w:b/>
          <w:color w:val="000000"/>
          <w:sz w:val="24"/>
          <w:szCs w:val="24"/>
        </w:rPr>
        <w:t>Распределение денежных средств, полученных в результате сделок купли-продажи  муниципального имущества.</w:t>
      </w:r>
    </w:p>
    <w:p w:rsidR="003C0345" w:rsidRPr="00326E4A" w:rsidRDefault="003C0345" w:rsidP="00F77DCC">
      <w:pPr>
        <w:pStyle w:val="a1"/>
        <w:rPr>
          <w:rFonts w:cs="Arial"/>
          <w:color w:val="000000"/>
          <w:sz w:val="24"/>
          <w:szCs w:val="24"/>
        </w:rPr>
      </w:pPr>
    </w:p>
    <w:p w:rsidR="003C0345" w:rsidRPr="00326E4A" w:rsidRDefault="003C0345" w:rsidP="00F77DCC">
      <w:pPr>
        <w:pStyle w:val="NoSpacing"/>
        <w:ind w:firstLine="708"/>
        <w:jc w:val="both"/>
        <w:rPr>
          <w:rFonts w:ascii="Arial" w:hAnsi="Arial" w:cs="Arial"/>
          <w:sz w:val="24"/>
          <w:szCs w:val="24"/>
        </w:rPr>
      </w:pPr>
      <w:r w:rsidRPr="00326E4A">
        <w:rPr>
          <w:rFonts w:ascii="Arial" w:hAnsi="Arial" w:cs="Arial"/>
          <w:sz w:val="24"/>
          <w:szCs w:val="24"/>
        </w:rPr>
        <w:t>23.1.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3C0345" w:rsidRPr="00326E4A" w:rsidRDefault="003C0345" w:rsidP="00F77DCC">
      <w:pPr>
        <w:pStyle w:val="NoSpacing"/>
        <w:ind w:firstLine="708"/>
        <w:jc w:val="both"/>
        <w:rPr>
          <w:rFonts w:ascii="Arial" w:hAnsi="Arial" w:cs="Arial"/>
          <w:sz w:val="24"/>
          <w:szCs w:val="24"/>
        </w:rPr>
      </w:pPr>
      <w:r w:rsidRPr="00326E4A">
        <w:rPr>
          <w:rFonts w:ascii="Arial" w:hAnsi="Arial" w:cs="Arial"/>
          <w:sz w:val="24"/>
          <w:szCs w:val="24"/>
        </w:rPr>
        <w:t xml:space="preserve">Размер и виды затрат на организацию и проведение приватизации муниципального имущества устанавливаются правовым актом Главы </w:t>
      </w:r>
      <w:r>
        <w:rPr>
          <w:rFonts w:ascii="Arial" w:hAnsi="Arial" w:cs="Arial"/>
          <w:color w:val="000000"/>
          <w:sz w:val="24"/>
          <w:szCs w:val="24"/>
        </w:rPr>
        <w:t>Кото</w:t>
      </w:r>
      <w:r w:rsidRPr="00326E4A">
        <w:rPr>
          <w:rFonts w:ascii="Arial" w:hAnsi="Arial" w:cs="Arial"/>
          <w:color w:val="000000"/>
          <w:sz w:val="24"/>
          <w:szCs w:val="24"/>
        </w:rPr>
        <w:t>вского сельского поселения Свердловского района</w:t>
      </w:r>
      <w:r w:rsidRPr="00326E4A">
        <w:rPr>
          <w:rFonts w:ascii="Arial" w:hAnsi="Arial" w:cs="Arial"/>
          <w:sz w:val="24"/>
          <w:szCs w:val="24"/>
        </w:rPr>
        <w:t>.</w:t>
      </w:r>
    </w:p>
    <w:p w:rsidR="003C0345" w:rsidRPr="00326E4A" w:rsidRDefault="003C0345" w:rsidP="00AC3AF9">
      <w:pPr>
        <w:pStyle w:val="NoSpacing"/>
        <w:ind w:firstLine="708"/>
        <w:jc w:val="both"/>
        <w:rPr>
          <w:rFonts w:ascii="Arial" w:hAnsi="Arial" w:cs="Arial"/>
          <w:sz w:val="24"/>
          <w:szCs w:val="24"/>
        </w:rPr>
      </w:pPr>
      <w:r w:rsidRPr="00326E4A">
        <w:rPr>
          <w:rFonts w:ascii="Arial" w:hAnsi="Arial" w:cs="Arial"/>
          <w:sz w:val="24"/>
          <w:szCs w:val="24"/>
        </w:rPr>
        <w:t>23.2. Денежные средства, полученные от продажи муниципального имущества, подлежат перечислению в</w:t>
      </w:r>
      <w:r>
        <w:rPr>
          <w:rFonts w:ascii="Arial" w:hAnsi="Arial" w:cs="Arial"/>
          <w:sz w:val="24"/>
          <w:szCs w:val="24"/>
        </w:rPr>
        <w:t xml:space="preserve"> </w:t>
      </w:r>
      <w:r w:rsidRPr="002C6C7C">
        <w:rPr>
          <w:rFonts w:ascii="Arial" w:hAnsi="Arial" w:cs="Arial"/>
          <w:sz w:val="24"/>
          <w:szCs w:val="24"/>
        </w:rPr>
        <w:t>бюджет</w:t>
      </w:r>
      <w:r w:rsidRPr="00326E4A">
        <w:rPr>
          <w:rFonts w:ascii="Arial" w:hAnsi="Arial" w:cs="Arial"/>
          <w:sz w:val="24"/>
          <w:szCs w:val="24"/>
        </w:rPr>
        <w:t xml:space="preserve"> </w:t>
      </w:r>
      <w:r>
        <w:rPr>
          <w:rFonts w:ascii="Arial" w:hAnsi="Arial" w:cs="Arial"/>
          <w:color w:val="000000"/>
          <w:sz w:val="24"/>
          <w:szCs w:val="24"/>
        </w:rPr>
        <w:t>Кото</w:t>
      </w:r>
      <w:r w:rsidRPr="00326E4A">
        <w:rPr>
          <w:rFonts w:ascii="Arial" w:hAnsi="Arial" w:cs="Arial"/>
          <w:color w:val="000000"/>
          <w:sz w:val="24"/>
          <w:szCs w:val="24"/>
        </w:rPr>
        <w:t>вского сельского поселения.</w:t>
      </w: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24. Заключительные положения</w:t>
      </w:r>
    </w:p>
    <w:p w:rsidR="003C0345" w:rsidRPr="00326E4A" w:rsidRDefault="003C0345" w:rsidP="009C5370">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24.1. </w:t>
      </w:r>
      <w:r>
        <w:rPr>
          <w:rFonts w:ascii="Arial" w:hAnsi="Arial" w:cs="Arial"/>
          <w:sz w:val="24"/>
          <w:szCs w:val="24"/>
        </w:rPr>
        <w:t>Администрация Котовского сельского поселения</w:t>
      </w:r>
      <w:r w:rsidRPr="00326E4A">
        <w:rPr>
          <w:rFonts w:ascii="Arial" w:hAnsi="Arial" w:cs="Arial"/>
          <w:sz w:val="24"/>
          <w:szCs w:val="24"/>
        </w:rPr>
        <w:t xml:space="preserve"> обраща</w:t>
      </w:r>
      <w:r>
        <w:rPr>
          <w:rFonts w:ascii="Arial" w:hAnsi="Arial" w:cs="Arial"/>
          <w:sz w:val="24"/>
          <w:szCs w:val="24"/>
        </w:rPr>
        <w:t>ется</w:t>
      </w:r>
      <w:r w:rsidRPr="00326E4A">
        <w:rPr>
          <w:rFonts w:ascii="Arial" w:hAnsi="Arial" w:cs="Arial"/>
          <w:sz w:val="24"/>
          <w:szCs w:val="24"/>
        </w:rPr>
        <w:t xml:space="preserve"> в суд с иск</w:t>
      </w:r>
      <w:r>
        <w:rPr>
          <w:rFonts w:ascii="Arial" w:hAnsi="Arial" w:cs="Arial"/>
          <w:sz w:val="24"/>
          <w:szCs w:val="24"/>
        </w:rPr>
        <w:t>ом</w:t>
      </w:r>
      <w:r w:rsidRPr="00326E4A">
        <w:rPr>
          <w:rFonts w:ascii="Arial" w:hAnsi="Arial" w:cs="Arial"/>
          <w:sz w:val="24"/>
          <w:szCs w:val="24"/>
        </w:rPr>
        <w:t xml:space="preserve"> и выступа</w:t>
      </w:r>
      <w:r>
        <w:rPr>
          <w:rFonts w:ascii="Arial" w:hAnsi="Arial" w:cs="Arial"/>
          <w:sz w:val="24"/>
          <w:szCs w:val="24"/>
        </w:rPr>
        <w:t>ет</w:t>
      </w:r>
      <w:r w:rsidRPr="00326E4A">
        <w:rPr>
          <w:rFonts w:ascii="Arial" w:hAnsi="Arial" w:cs="Arial"/>
          <w:sz w:val="24"/>
          <w:szCs w:val="24"/>
        </w:rPr>
        <w:t xml:space="preserve"> в судах соответственно от имени муниципальных образований в защиту имущественных и иных прав и законных интересов муниципальных образований.</w:t>
      </w:r>
    </w:p>
    <w:p w:rsidR="003C0345" w:rsidRPr="00326E4A" w:rsidRDefault="003C0345"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24.2. Защита прав муниципального образования как собственника имущества финансируется за счет средств соответствующего бюджета.</w:t>
      </w:r>
    </w:p>
    <w:p w:rsidR="003C0345" w:rsidRPr="00326E4A" w:rsidRDefault="003C0345" w:rsidP="00C11420">
      <w:pPr>
        <w:numPr>
          <w:ilvl w:val="0"/>
          <w:numId w:val="1"/>
        </w:numPr>
        <w:autoSpaceDE w:val="0"/>
        <w:autoSpaceDN w:val="0"/>
        <w:adjustRightInd w:val="0"/>
        <w:spacing w:after="0" w:line="240" w:lineRule="auto"/>
        <w:jc w:val="both"/>
        <w:rPr>
          <w:rFonts w:ascii="Arial" w:hAnsi="Arial" w:cs="Arial"/>
          <w:sz w:val="24"/>
          <w:szCs w:val="24"/>
        </w:rPr>
      </w:pPr>
      <w:r w:rsidRPr="00326E4A">
        <w:rPr>
          <w:rFonts w:ascii="Arial" w:hAnsi="Arial" w:cs="Arial"/>
          <w:sz w:val="24"/>
          <w:szCs w:val="24"/>
        </w:rPr>
        <w:t>В соответствии с налоговым законодательством и гражданским процессуальным законодательством Российской Федерации администрация освобождается от уплаты государственной пошлины в судах в случаях представления интересов муниципального образования, а также в случаях защиты интересов муниципального образования.</w:t>
      </w:r>
    </w:p>
    <w:p w:rsidR="003C0345" w:rsidRPr="00326E4A" w:rsidRDefault="003C0345" w:rsidP="007255AB">
      <w:pPr>
        <w:autoSpaceDE w:val="0"/>
        <w:autoSpaceDN w:val="0"/>
        <w:adjustRightInd w:val="0"/>
        <w:spacing w:after="0" w:line="240" w:lineRule="auto"/>
        <w:jc w:val="both"/>
        <w:rPr>
          <w:rFonts w:ascii="Arial" w:hAnsi="Arial" w:cs="Arial"/>
          <w:sz w:val="24"/>
          <w:szCs w:val="24"/>
        </w:rPr>
      </w:pPr>
    </w:p>
    <w:p w:rsidR="003C0345" w:rsidRPr="00326E4A" w:rsidRDefault="003C0345"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25. Вступление настоящего Положения в силу</w:t>
      </w:r>
    </w:p>
    <w:p w:rsidR="003C0345" w:rsidRPr="00326E4A" w:rsidRDefault="003C0345" w:rsidP="009C5370">
      <w:pPr>
        <w:autoSpaceDE w:val="0"/>
        <w:autoSpaceDN w:val="0"/>
        <w:adjustRightInd w:val="0"/>
        <w:spacing w:after="0" w:line="240" w:lineRule="auto"/>
        <w:ind w:firstLine="540"/>
        <w:jc w:val="both"/>
        <w:rPr>
          <w:rFonts w:ascii="Arial" w:hAnsi="Arial" w:cs="Arial"/>
          <w:sz w:val="24"/>
          <w:szCs w:val="24"/>
        </w:rPr>
      </w:pPr>
    </w:p>
    <w:p w:rsidR="003C0345" w:rsidRPr="00326E4A" w:rsidRDefault="003C0345" w:rsidP="009C5370">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25.1. Настоящее Положение вступает в силу со дня его официального обнародования.</w:t>
      </w:r>
    </w:p>
    <w:p w:rsidR="003C0345" w:rsidRPr="00326E4A" w:rsidRDefault="003C0345" w:rsidP="00AC3AF9">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25.2. В случае изменения федерального законодательства настоящее Положение действует в части, не противоречащей федеральному законодательству.</w:t>
      </w:r>
    </w:p>
    <w:p w:rsidR="003C0345" w:rsidRPr="00326E4A" w:rsidRDefault="003C0345" w:rsidP="0088053D">
      <w:pPr>
        <w:pStyle w:val="NoSpacing"/>
        <w:rPr>
          <w:rFonts w:ascii="Arial" w:hAnsi="Arial" w:cs="Arial"/>
          <w:sz w:val="24"/>
          <w:szCs w:val="24"/>
        </w:rPr>
      </w:pPr>
    </w:p>
    <w:p w:rsidR="003C0345" w:rsidRPr="00326E4A" w:rsidRDefault="003C0345" w:rsidP="0088053D">
      <w:pPr>
        <w:pStyle w:val="NoSpacing"/>
        <w:jc w:val="center"/>
        <w:rPr>
          <w:rFonts w:ascii="Arial" w:hAnsi="Arial" w:cs="Arial"/>
          <w:sz w:val="24"/>
          <w:szCs w:val="24"/>
        </w:rPr>
      </w:pPr>
    </w:p>
    <w:p w:rsidR="003C0345" w:rsidRPr="00326E4A" w:rsidRDefault="003C0345" w:rsidP="00BD60FD">
      <w:pPr>
        <w:pStyle w:val="NoSpacing"/>
        <w:rPr>
          <w:rFonts w:ascii="Arial" w:hAnsi="Arial" w:cs="Arial"/>
          <w:sz w:val="24"/>
          <w:szCs w:val="24"/>
        </w:rPr>
      </w:pPr>
    </w:p>
    <w:p w:rsidR="003C0345" w:rsidRPr="00326E4A" w:rsidRDefault="003C0345" w:rsidP="00BD60FD">
      <w:pPr>
        <w:pStyle w:val="NoSpacing"/>
        <w:rPr>
          <w:rFonts w:ascii="Arial" w:hAnsi="Arial" w:cs="Arial"/>
          <w:sz w:val="24"/>
          <w:szCs w:val="24"/>
        </w:rPr>
      </w:pPr>
    </w:p>
    <w:sectPr w:rsidR="003C0345" w:rsidRPr="00326E4A" w:rsidSect="00AC3AF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19BC"/>
    <w:multiLevelType w:val="hybridMultilevel"/>
    <w:tmpl w:val="DB329D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0FD"/>
    <w:rsid w:val="000244FE"/>
    <w:rsid w:val="00046E7E"/>
    <w:rsid w:val="000825FC"/>
    <w:rsid w:val="00097D10"/>
    <w:rsid w:val="000A31CA"/>
    <w:rsid w:val="000B5BEA"/>
    <w:rsid w:val="0010108C"/>
    <w:rsid w:val="001B3F20"/>
    <w:rsid w:val="001C33E0"/>
    <w:rsid w:val="00227111"/>
    <w:rsid w:val="00271AC3"/>
    <w:rsid w:val="00287C3E"/>
    <w:rsid w:val="002C6C7C"/>
    <w:rsid w:val="002D306B"/>
    <w:rsid w:val="00301D9B"/>
    <w:rsid w:val="00315E3B"/>
    <w:rsid w:val="00326D6E"/>
    <w:rsid w:val="00326E4A"/>
    <w:rsid w:val="003363EB"/>
    <w:rsid w:val="00344146"/>
    <w:rsid w:val="003A766F"/>
    <w:rsid w:val="003C0345"/>
    <w:rsid w:val="003F6247"/>
    <w:rsid w:val="0040562E"/>
    <w:rsid w:val="0044793F"/>
    <w:rsid w:val="004D080B"/>
    <w:rsid w:val="005A402F"/>
    <w:rsid w:val="005B2508"/>
    <w:rsid w:val="005B44B6"/>
    <w:rsid w:val="005E102F"/>
    <w:rsid w:val="006051B4"/>
    <w:rsid w:val="00625663"/>
    <w:rsid w:val="00673CB3"/>
    <w:rsid w:val="006A4EBE"/>
    <w:rsid w:val="006E70BC"/>
    <w:rsid w:val="007046AF"/>
    <w:rsid w:val="0071589B"/>
    <w:rsid w:val="007255AB"/>
    <w:rsid w:val="007627D7"/>
    <w:rsid w:val="0080450D"/>
    <w:rsid w:val="008339E2"/>
    <w:rsid w:val="0088053D"/>
    <w:rsid w:val="00901035"/>
    <w:rsid w:val="00933239"/>
    <w:rsid w:val="009B3969"/>
    <w:rsid w:val="009C5370"/>
    <w:rsid w:val="009C6FA9"/>
    <w:rsid w:val="00A350BF"/>
    <w:rsid w:val="00A94E5C"/>
    <w:rsid w:val="00AA1A27"/>
    <w:rsid w:val="00AC23E0"/>
    <w:rsid w:val="00AC3AF9"/>
    <w:rsid w:val="00B46882"/>
    <w:rsid w:val="00BD60FD"/>
    <w:rsid w:val="00BE589D"/>
    <w:rsid w:val="00BF727D"/>
    <w:rsid w:val="00C11420"/>
    <w:rsid w:val="00C6794D"/>
    <w:rsid w:val="00D055CE"/>
    <w:rsid w:val="00D376B4"/>
    <w:rsid w:val="00D97437"/>
    <w:rsid w:val="00DA3EA0"/>
    <w:rsid w:val="00E1475B"/>
    <w:rsid w:val="00E16E2C"/>
    <w:rsid w:val="00E426EA"/>
    <w:rsid w:val="00F77DCC"/>
    <w:rsid w:val="00F82B3A"/>
    <w:rsid w:val="00FC1470"/>
    <w:rsid w:val="00FD2313"/>
    <w:rsid w:val="00FF26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60FD"/>
    <w:rPr>
      <w:lang w:eastAsia="en-US"/>
    </w:rPr>
  </w:style>
  <w:style w:type="paragraph" w:customStyle="1" w:styleId="ConsNormal">
    <w:name w:val="ConsNormal"/>
    <w:uiPriority w:val="99"/>
    <w:rsid w:val="00326D6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E1475B"/>
    <w:pPr>
      <w:widowControl w:val="0"/>
      <w:autoSpaceDE w:val="0"/>
      <w:autoSpaceDN w:val="0"/>
      <w:adjustRightInd w:val="0"/>
      <w:ind w:right="19772"/>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C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5370"/>
    <w:rPr>
      <w:rFonts w:ascii="Segoe UI" w:hAnsi="Segoe UI" w:cs="Segoe UI"/>
      <w:sz w:val="18"/>
      <w:szCs w:val="18"/>
    </w:rPr>
  </w:style>
  <w:style w:type="character" w:customStyle="1" w:styleId="a">
    <w:name w:val="Цветовое выделение"/>
    <w:uiPriority w:val="99"/>
    <w:rsid w:val="00F77DCC"/>
    <w:rPr>
      <w:b/>
      <w:color w:val="000080"/>
      <w:sz w:val="20"/>
    </w:rPr>
  </w:style>
  <w:style w:type="paragraph" w:customStyle="1" w:styleId="a0">
    <w:name w:val="Заголовок статьи"/>
    <w:basedOn w:val="Normal"/>
    <w:next w:val="Normal"/>
    <w:uiPriority w:val="99"/>
    <w:rsid w:val="00F77DCC"/>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1">
    <w:name w:val="Комментарий"/>
    <w:basedOn w:val="Normal"/>
    <w:next w:val="Normal"/>
    <w:uiPriority w:val="99"/>
    <w:rsid w:val="00F77DC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1">
    <w:name w:val="Основной текст1"/>
    <w:basedOn w:val="DefaultParagraphFont"/>
    <w:uiPriority w:val="99"/>
    <w:rsid w:val="000B5BEA"/>
    <w:rPr>
      <w:rFonts w:ascii="Times New Roman" w:hAnsi="Times New Roman" w:cs="Times New Roman"/>
      <w:color w:val="000000"/>
      <w:spacing w:val="0"/>
      <w:w w:val="100"/>
      <w:position w:val="0"/>
      <w:sz w:val="27"/>
      <w:szCs w:val="27"/>
      <w:shd w:val="clear" w:color="auto" w:fill="FFFFFF"/>
      <w:lang w:val="ru-RU"/>
    </w:rPr>
  </w:style>
  <w:style w:type="paragraph" w:styleId="NormalWeb">
    <w:name w:val="Normal (Web)"/>
    <w:basedOn w:val="Normal"/>
    <w:uiPriority w:val="99"/>
    <w:rsid w:val="00673CB3"/>
    <w:pPr>
      <w:spacing w:before="100" w:beforeAutospacing="1" w:after="100" w:afterAutospacing="1" w:line="240" w:lineRule="auto"/>
    </w:pPr>
    <w:rPr>
      <w:rFonts w:ascii="Times New Roman" w:hAnsi="Times New Roman"/>
      <w:sz w:val="24"/>
      <w:szCs w:val="24"/>
      <w:lang w:eastAsia="ru-RU"/>
    </w:rPr>
  </w:style>
  <w:style w:type="paragraph" w:customStyle="1" w:styleId="a2">
    <w:name w:val="Без интервала"/>
    <w:uiPriority w:val="99"/>
    <w:rsid w:val="00673CB3"/>
    <w:pPr>
      <w:widowControl w:val="0"/>
    </w:pPr>
    <w:rPr>
      <w:rFonts w:ascii="Arial Unicode MS" w:eastAsia="Arial Unicode MS" w:hAnsi="Arial Unicode MS" w:cs="Arial Unicode MS"/>
      <w:color w:val="000000"/>
      <w:sz w:val="24"/>
      <w:szCs w:val="24"/>
    </w:rPr>
  </w:style>
  <w:style w:type="character" w:styleId="Strong">
    <w:name w:val="Strong"/>
    <w:basedOn w:val="DefaultParagraphFont"/>
    <w:uiPriority w:val="99"/>
    <w:qFormat/>
    <w:locked/>
    <w:rsid w:val="00673CB3"/>
    <w:rPr>
      <w:rFonts w:cs="Times New Roman"/>
      <w:b/>
      <w:bCs/>
    </w:rPr>
  </w:style>
  <w:style w:type="paragraph" w:styleId="BodyTextIndent">
    <w:name w:val="Body Text Indent"/>
    <w:basedOn w:val="Normal"/>
    <w:link w:val="BodyTextIndentChar"/>
    <w:uiPriority w:val="99"/>
    <w:rsid w:val="00673CB3"/>
    <w:pPr>
      <w:spacing w:after="0" w:line="240" w:lineRule="auto"/>
      <w:ind w:firstLine="900"/>
      <w:jc w:val="both"/>
    </w:pPr>
    <w:rPr>
      <w:rFonts w:ascii="Arial" w:hAnsi="Arial" w:cs="Arial"/>
      <w:sz w:val="24"/>
      <w:szCs w:val="24"/>
      <w:lang w:eastAsia="ru-RU"/>
    </w:rPr>
  </w:style>
  <w:style w:type="character" w:customStyle="1" w:styleId="BodyTextIndentChar">
    <w:name w:val="Body Text Indent Char"/>
    <w:basedOn w:val="DefaultParagraphFont"/>
    <w:link w:val="BodyTextIndent"/>
    <w:uiPriority w:val="99"/>
    <w:semiHidden/>
    <w:locked/>
    <w:rsid w:val="00673CB3"/>
    <w:rPr>
      <w:rFonts w:ascii="Arial" w:hAnsi="Arial" w:cs="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3991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A0344FA10EBB173E6751070BE12E52E4FFB6CE364364CCFB8750C3B86A05C28D179D59DCAFAABFE837BACF34EEADD4BAF09725C25A8A7wDb1F" TargetMode="External"/><Relationship Id="rId13" Type="http://schemas.openxmlformats.org/officeDocument/2006/relationships/hyperlink" Target="consultantplus://offline/ref=D86219C67AD8619E59444697F81774B7980C5A654AE34964305FC9D7349ADF17A88799CDC62C2E1758D35C8B3472cAG" TargetMode="External"/><Relationship Id="rId18" Type="http://schemas.openxmlformats.org/officeDocument/2006/relationships/hyperlink" Target="consultantplus://offline/ref=C0F59D6C9521A1539B2EC6B1DB7651486AFD27FD1CB5B1CAC95FFB995D0D32D39C40CD2AA948547DDDCB91CC7E0B7E76DE28BC0D3A6011G" TargetMode="External"/><Relationship Id="rId26" Type="http://schemas.openxmlformats.org/officeDocument/2006/relationships/hyperlink" Target="consultantplus://offline/ref=671A66325E96F615DACC46BCBF19CA7F9C9621436A39A6E8AE3D7EA49E333291E798C00ED2F055DB958F1E904828DBE9DCA53296E0246891344A7C67G4a3H" TargetMode="External"/><Relationship Id="rId39" Type="http://schemas.openxmlformats.org/officeDocument/2006/relationships/hyperlink" Target="consultantplus://offline/ref=8F5059625499FA957A699095747B083991D73CFEF7EA0431FCD7189E7316B680513A5E5BF267E7F393A58F29447DE90C055BE0815CB3I" TargetMode="External"/><Relationship Id="rId3" Type="http://schemas.openxmlformats.org/officeDocument/2006/relationships/settings" Target="settings.xml"/><Relationship Id="rId21" Type="http://schemas.openxmlformats.org/officeDocument/2006/relationships/hyperlink" Target="consultantplus://offline/ref=F3A6ABCA791740D55B1F5130D07FEC20512B0986F3EAEA24D026EF35ED3EDC5CD49062695ACB16B8DD1AC2F2CA14DD96AD9B1F457AVAT8H" TargetMode="External"/><Relationship Id="rId34" Type="http://schemas.openxmlformats.org/officeDocument/2006/relationships/hyperlink" Target="consultantplus://offline/ref=8F5059625499FA957A699095747B083991D638F5F3EB0431FCD7189E7316B680433A0652F369ADA3D7EE80284056BAI" TargetMode="External"/><Relationship Id="rId42" Type="http://schemas.openxmlformats.org/officeDocument/2006/relationships/hyperlink" Target="consultantplus://offline/ref=F1B6BD1D2EF0071AA155A829E875D109CB4FCCFB04413AED943DACAB8D737786B020373402B5AC54CD9E5BCBFEBCG0I" TargetMode="External"/><Relationship Id="rId7" Type="http://schemas.openxmlformats.org/officeDocument/2006/relationships/hyperlink" Target="consultantplus://offline/ref=6F9A0344FA10EBB173E6751070BE12E52E4FFB6CE364364CCFB8750C3B86A05C28D179D59DCAFDAEF8837BACF34EEADD4BAF09725C25A8A7wDb1F" TargetMode="External"/><Relationship Id="rId12" Type="http://schemas.openxmlformats.org/officeDocument/2006/relationships/hyperlink" Target="consultantplus://offline/ref=6F9A0344FA10EBB173E6751070BE12E52E4EF961E46E364CCFB8750C3B86A05C3AD121D99CCEE0AAFE962DFDB6w1b2F" TargetMode="External"/><Relationship Id="rId17" Type="http://schemas.openxmlformats.org/officeDocument/2006/relationships/hyperlink" Target="consultantplus://offline/ref=C0F59D6C9521A1539B2EC6B1DB7651486AFD27FD1CB5B1CAC95FFB995D0D32D39C40CD2CA842547DDDCB91CC7E0B7E76DE28BC0D3A6011G" TargetMode="External"/><Relationship Id="rId25" Type="http://schemas.openxmlformats.org/officeDocument/2006/relationships/hyperlink" Target="consultantplus://offline/ref=671A66325E96F615DACC46BCBF19CA7F9C9621436A39A6E8AE3D7EA49E333291E798C00ED2F055DB958F1D904228DBE9DCA53296E0246891344A7C67G4a3H" TargetMode="External"/><Relationship Id="rId33" Type="http://schemas.openxmlformats.org/officeDocument/2006/relationships/hyperlink" Target="consultantplus://offline/ref=8F5059625499FA957A698E986217573C92DF62FBF6EB0E60A48A1EC92C46B0D5117A580BB128BEA3D7F080204268BC5D5F0CED81CF78E004A6DBD47A5FBCI" TargetMode="External"/><Relationship Id="rId38" Type="http://schemas.openxmlformats.org/officeDocument/2006/relationships/hyperlink" Target="consultantplus://offline/ref=8F5059625499FA957A699095747B083991D73CFEF7EA0431FCD7189E7316B680513A5E5BF267E7F393A58F29447DE90C055BE0815CB3I" TargetMode="External"/><Relationship Id="rId2" Type="http://schemas.openxmlformats.org/officeDocument/2006/relationships/styles" Target="styles.xml"/><Relationship Id="rId16" Type="http://schemas.openxmlformats.org/officeDocument/2006/relationships/hyperlink" Target="consultantplus://offline/ref=C0F59D6C9521A1539B2EC6B1DB7651486AFD27FD1CB5B1CAC95FFB995D0D32D38E409524AE4F41288C91C6C17E6017G" TargetMode="External"/><Relationship Id="rId20" Type="http://schemas.openxmlformats.org/officeDocument/2006/relationships/hyperlink" Target="consultantplus://offline/ref=F3A6ABCA791740D55B1F5130D07FEC20512A098AF6E1EA24D026EF35ED3EDC5CD490626B5ECF1CEF8F55C3AE8F44CE96A89B1C4565A3C5FCV6T6H" TargetMode="External"/><Relationship Id="rId29" Type="http://schemas.openxmlformats.org/officeDocument/2006/relationships/hyperlink" Target="consultantplus://offline/ref=40AB197C22E724684EFE325A9804A2E82429B0F9BA2095D0FAB1E625DED1260D0CC882B35F623DD8818F697519f4k3H" TargetMode="External"/><Relationship Id="rId41" Type="http://schemas.openxmlformats.org/officeDocument/2006/relationships/hyperlink" Target="consultantplus://offline/ref=F1B6BD1D2EF0071AA155A829E875D109CB4FCCFB04413AED943DACAB8D737786B020373402B5AC54CD9E5BCBFEBCG0I" TargetMode="External"/><Relationship Id="rId1" Type="http://schemas.openxmlformats.org/officeDocument/2006/relationships/numbering" Target="numbering.xml"/><Relationship Id="rId6" Type="http://schemas.openxmlformats.org/officeDocument/2006/relationships/hyperlink" Target="consultantplus://offline/ref=6F9A0344FA10EBB173E6751070BE12E52E4EF961E46E364CCFB8750C3B86A05C3AD121D99CCEE0AAFE962DFDB6w1b2F" TargetMode="External"/><Relationship Id="rId11" Type="http://schemas.openxmlformats.org/officeDocument/2006/relationships/hyperlink" Target="consultantplus://offline/ref=6F9A0344FA10EBB173E6751070BE12E52E4EF96BE36F364CCFB8750C3B86A05C3AD121D99CCEE0AAFE962DFDB6w1b2F" TargetMode="External"/><Relationship Id="rId24" Type="http://schemas.openxmlformats.org/officeDocument/2006/relationships/hyperlink" Target="consultantplus://offline/ref=671A66325E96F615DACC46BCBF19CA7F9C9621436A39A6E8AE3D7EA49E333291E798C00ED2F055DB958F1D904228DBE9DCA53296E0246891344A7C67G4a3H" TargetMode="External"/><Relationship Id="rId32" Type="http://schemas.openxmlformats.org/officeDocument/2006/relationships/hyperlink" Target="consultantplus://offline/ref=8F5059625499FA957A698E986217573C92DF62FBF6EB0E60A48A1EC92C46B0D5117A580BB128BEA3D7F083204068BC5D5F0CED81CF78E004A6DBD47A5FBCI" TargetMode="External"/><Relationship Id="rId37" Type="http://schemas.openxmlformats.org/officeDocument/2006/relationships/hyperlink" Target="consultantplus://offline/ref=8F5059625499FA957A699095747B083991D73CFEF7EA0431FCD7189E7316B680513A5E5AF46FB8F686B4D7254066F60D1B47E280CB56BFI" TargetMode="External"/><Relationship Id="rId40" Type="http://schemas.openxmlformats.org/officeDocument/2006/relationships/hyperlink" Target="consultantplus://offline/ref=F1B6BD1D2EF0071AA155A829E875D109CB4FCCF7064B3AED943DACAB8D737786A2206F3803B0B151C88B0D9ABB9C3B6AA220A1D6FE1A9CE2B2GBI" TargetMode="External"/><Relationship Id="rId5" Type="http://schemas.openxmlformats.org/officeDocument/2006/relationships/hyperlink" Target="consultantplus://offline/ref=6F9A0344FA10EBB173E6751070BE12E52E4EF961E46E364CCFB8750C3B86A05C3AD121D99CCEE0AAFE962DFDB6w1b2F" TargetMode="External"/><Relationship Id="rId15" Type="http://schemas.openxmlformats.org/officeDocument/2006/relationships/hyperlink" Target="consultantplus://offline/ref=C0F59D6C9521A1539B2EC6B1DB7651486AFD27FD1CB5B1CAC95FFB995D0D32D38E409524AE4F41288C91C6C17E6017G" TargetMode="External"/><Relationship Id="rId23" Type="http://schemas.openxmlformats.org/officeDocument/2006/relationships/hyperlink" Target="consultantplus://offline/ref=F3A6ABCA791740D55B1F5130D07FEC20512A008DF6EAEA24D026EF35ED3EDC5CC6903A675FC803ED8C4095FFCAV1T8H" TargetMode="External"/><Relationship Id="rId28" Type="http://schemas.openxmlformats.org/officeDocument/2006/relationships/hyperlink" Target="consultantplus://offline/ref=D6BFD178180066F6A8D77F35524DB006C2601891AEDC60076640BFBEB07934E82682C8C6FE8D36369B9A720F97F78DF0CA160FEE7B47AB19AA6A7B09W7hDH" TargetMode="External"/><Relationship Id="rId36" Type="http://schemas.openxmlformats.org/officeDocument/2006/relationships/hyperlink" Target="consultantplus://offline/ref=8F5059625499FA957A699095747B083991D638F5F3EB0431FCD7189E7316B680433A0652F369ADA3D7EE80284056BAI" TargetMode="External"/><Relationship Id="rId10" Type="http://schemas.openxmlformats.org/officeDocument/2006/relationships/hyperlink" Target="consultantplus://offline/ref=6F9A0344FA10EBB173E6751070BE12E52E4DF86FE167364CCFB8750C3B86A05C3AD121D99CCEE0AAFE962DFDB6w1b2F" TargetMode="External"/><Relationship Id="rId19" Type="http://schemas.openxmlformats.org/officeDocument/2006/relationships/hyperlink" Target="consultantplus://offline/ref=7B42C94BAF31FC0A2F157FD95879519758240C1F832B7AE903940E67A00022A793D3E48E7D4AC6A091576B1F2E3ED6CCFAC2171472J3H" TargetMode="External"/><Relationship Id="rId31" Type="http://schemas.openxmlformats.org/officeDocument/2006/relationships/hyperlink" Target="consultantplus://offline/ref=57D8D42DAC0D402DF87B8AF623093CF64D86AE813D997A3337D7D03AF096FA4B3C3A0C6A3FBF2BB9B80C1F4873k455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9A0344FA10EBB173E6751070BE12E52E4FFB6CE364364CCFB8750C3B86A05C28D179D59DCAFAAAFE837BACF34EEADD4BAF09725C25A8A7wDb1F" TargetMode="External"/><Relationship Id="rId14" Type="http://schemas.openxmlformats.org/officeDocument/2006/relationships/hyperlink" Target="consultantplus://offline/ref=5A077D2550B069AB53560B2A1D8C786EA05C3121B5613F87DE31C48980F1ED4DFF1854B3732D146913921B65FDu4k1G" TargetMode="External"/><Relationship Id="rId22" Type="http://schemas.openxmlformats.org/officeDocument/2006/relationships/hyperlink" Target="consultantplus://offline/ref=F3A6ABCA791740D55B1F5130D07FEC20512B0986F3EAEA24D026EF35ED3EDC5CD49062695AC416B8DD1AC2F2CA14DD96AD9B1F457AVAT8H" TargetMode="External"/><Relationship Id="rId27" Type="http://schemas.openxmlformats.org/officeDocument/2006/relationships/hyperlink" Target="consultantplus://offline/ref=D6BFD178180066F6A8D77F35524DB006C2601891AEDC60076640BFBEB07934E82682C8C6FE8D36369B9A720B9DF78DF0CA160FEE7B47AB19AA6A7B09W7hDH" TargetMode="External"/><Relationship Id="rId30" Type="http://schemas.openxmlformats.org/officeDocument/2006/relationships/hyperlink" Target="consultantplus://offline/ref=40AB197C22E724684EFE2C578E68FDED2721EEFCBB219F81A2ECE072818120585E88DCEA1D232ED881916B76104139E2ED48F9DAA9E519B7ACF2C71Ef9k4H" TargetMode="External"/><Relationship Id="rId35" Type="http://schemas.openxmlformats.org/officeDocument/2006/relationships/hyperlink" Target="consultantplus://offline/ref=8F5059625499FA957A699095747B083991D73CFEF7EA0431FCD7189E7316B680513A5E5AF46FB8F686B4D7254066F60D1B47E280CB56B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29</Pages>
  <Words>13442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 Олег Владимирович</dc:creator>
  <cp:keywords/>
  <dc:description/>
  <cp:lastModifiedBy>1</cp:lastModifiedBy>
  <cp:revision>20</cp:revision>
  <cp:lastPrinted>2021-02-11T06:14:00Z</cp:lastPrinted>
  <dcterms:created xsi:type="dcterms:W3CDTF">2019-11-20T06:16:00Z</dcterms:created>
  <dcterms:modified xsi:type="dcterms:W3CDTF">2023-10-06T09:42:00Z</dcterms:modified>
</cp:coreProperties>
</file>