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A" w:rsidRPr="000D3D22" w:rsidRDefault="0005735A" w:rsidP="000D3D22">
      <w:pPr>
        <w:rPr>
          <w:rFonts w:ascii="Arial" w:hAnsi="Arial" w:cs="Arial"/>
          <w:b/>
        </w:rPr>
      </w:pPr>
      <w:r w:rsidRPr="00DF0347">
        <w:rPr>
          <w:rFonts w:ascii="Arial" w:hAnsi="Arial" w:cs="Arial"/>
        </w:rPr>
        <w:t xml:space="preserve">                                          </w:t>
      </w:r>
      <w:r w:rsidRPr="00363CC6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</w:t>
      </w:r>
    </w:p>
    <w:p w:rsidR="0005735A" w:rsidRPr="00363CC6" w:rsidRDefault="0005735A" w:rsidP="000D3D22">
      <w:pPr>
        <w:jc w:val="center"/>
        <w:rPr>
          <w:rFonts w:ascii="Arial" w:hAnsi="Arial" w:cs="Arial"/>
        </w:rPr>
      </w:pPr>
      <w:r w:rsidRPr="00363CC6">
        <w:rPr>
          <w:rFonts w:ascii="Arial" w:hAnsi="Arial" w:cs="Arial"/>
        </w:rPr>
        <w:t>ОРЛОВСКАЯ ОБЛАСТЬ СВЕРДЛОВСКИЙ РАЙОН</w:t>
      </w:r>
    </w:p>
    <w:p w:rsidR="0005735A" w:rsidRPr="00363CC6" w:rsidRDefault="0005735A" w:rsidP="000D3D22">
      <w:pPr>
        <w:jc w:val="center"/>
        <w:rPr>
          <w:rFonts w:ascii="Arial" w:hAnsi="Arial" w:cs="Arial"/>
        </w:rPr>
      </w:pPr>
      <w:r w:rsidRPr="00363CC6">
        <w:rPr>
          <w:rFonts w:ascii="Arial" w:hAnsi="Arial" w:cs="Arial"/>
        </w:rPr>
        <w:t>КОТОВСКИЙ СЕЛЬСКИЙ СОВЕТ НАРОДНЫХ ДЕПУТАТОВ</w:t>
      </w:r>
    </w:p>
    <w:p w:rsidR="0005735A" w:rsidRPr="00363CC6" w:rsidRDefault="0005735A" w:rsidP="000D3D22">
      <w:pPr>
        <w:jc w:val="center"/>
        <w:rPr>
          <w:rFonts w:ascii="Arial" w:hAnsi="Arial" w:cs="Arial"/>
        </w:rPr>
      </w:pPr>
    </w:p>
    <w:p w:rsidR="0005735A" w:rsidRPr="00363CC6" w:rsidRDefault="0005735A" w:rsidP="000D3D22">
      <w:pPr>
        <w:jc w:val="center"/>
        <w:rPr>
          <w:rFonts w:ascii="Arial" w:hAnsi="Arial" w:cs="Arial"/>
          <w:b/>
        </w:rPr>
      </w:pPr>
    </w:p>
    <w:p w:rsidR="0005735A" w:rsidRPr="00363CC6" w:rsidRDefault="0005735A" w:rsidP="000D3D22">
      <w:pPr>
        <w:jc w:val="center"/>
        <w:rPr>
          <w:rFonts w:ascii="Arial" w:hAnsi="Arial" w:cs="Arial"/>
        </w:rPr>
      </w:pPr>
      <w:r w:rsidRPr="00363CC6">
        <w:rPr>
          <w:rFonts w:ascii="Arial" w:hAnsi="Arial" w:cs="Arial"/>
        </w:rPr>
        <w:t>РЕШЕНИЕ</w:t>
      </w:r>
    </w:p>
    <w:p w:rsidR="0005735A" w:rsidRPr="00363CC6" w:rsidRDefault="0005735A" w:rsidP="000D3D22">
      <w:pPr>
        <w:jc w:val="center"/>
        <w:rPr>
          <w:rFonts w:ascii="Arial" w:hAnsi="Arial" w:cs="Arial"/>
        </w:rPr>
      </w:pPr>
    </w:p>
    <w:p w:rsidR="0005735A" w:rsidRPr="00363CC6" w:rsidRDefault="0005735A" w:rsidP="000D3D22">
      <w:pPr>
        <w:jc w:val="center"/>
        <w:rPr>
          <w:rFonts w:ascii="Arial" w:hAnsi="Arial" w:cs="Arial"/>
        </w:rPr>
      </w:pPr>
      <w:r w:rsidRPr="00363CC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</w:t>
      </w:r>
      <w:r w:rsidRPr="00363CC6">
        <w:rPr>
          <w:rFonts w:ascii="Arial" w:hAnsi="Arial" w:cs="Arial"/>
        </w:rPr>
        <w:t xml:space="preserve">  /</w:t>
      </w:r>
      <w:r>
        <w:rPr>
          <w:rFonts w:ascii="Arial" w:hAnsi="Arial" w:cs="Arial"/>
        </w:rPr>
        <w:t xml:space="preserve"> 64</w:t>
      </w:r>
    </w:p>
    <w:p w:rsidR="0005735A" w:rsidRPr="00363CC6" w:rsidRDefault="0005735A" w:rsidP="000D3D22">
      <w:pPr>
        <w:jc w:val="center"/>
        <w:rPr>
          <w:rFonts w:ascii="Arial" w:hAnsi="Arial" w:cs="Arial"/>
        </w:rPr>
      </w:pPr>
    </w:p>
    <w:p w:rsidR="0005735A" w:rsidRPr="00CD1E01" w:rsidRDefault="0005735A" w:rsidP="000D3D22">
      <w:pPr>
        <w:jc w:val="center"/>
        <w:rPr>
          <w:rFonts w:ascii="Arial" w:hAnsi="Arial" w:cs="Arial"/>
          <w:b/>
        </w:rPr>
      </w:pPr>
      <w:r w:rsidRPr="00CD1E01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 23 </w:t>
      </w:r>
      <w:r w:rsidRPr="00CD1E01">
        <w:rPr>
          <w:rFonts w:ascii="Arial" w:hAnsi="Arial" w:cs="Arial"/>
          <w:b/>
        </w:rPr>
        <w:t xml:space="preserve">  июня    2023 года</w:t>
      </w:r>
    </w:p>
    <w:p w:rsidR="0005735A" w:rsidRPr="00CD1E01" w:rsidRDefault="0005735A" w:rsidP="004F7E92">
      <w:pPr>
        <w:rPr>
          <w:rFonts w:ascii="Arial" w:hAnsi="Arial" w:cs="Arial"/>
          <w:b/>
        </w:rPr>
      </w:pPr>
    </w:p>
    <w:p w:rsidR="0005735A" w:rsidRPr="00CD1E01" w:rsidRDefault="0005735A" w:rsidP="004F7E92">
      <w:pPr>
        <w:rPr>
          <w:rFonts w:ascii="Arial" w:hAnsi="Arial" w:cs="Arial"/>
          <w:b/>
        </w:rPr>
      </w:pPr>
    </w:p>
    <w:p w:rsidR="0005735A" w:rsidRPr="00DF0347" w:rsidRDefault="0005735A" w:rsidP="001159F9">
      <w:pPr>
        <w:jc w:val="center"/>
        <w:rPr>
          <w:rFonts w:ascii="Arial" w:hAnsi="Arial" w:cs="Arial"/>
        </w:rPr>
      </w:pPr>
    </w:p>
    <w:p w:rsidR="0005735A" w:rsidRPr="00DF0347" w:rsidRDefault="0005735A" w:rsidP="001159F9">
      <w:pPr>
        <w:jc w:val="center"/>
        <w:rPr>
          <w:rFonts w:ascii="Arial" w:hAnsi="Arial" w:cs="Arial"/>
        </w:rPr>
      </w:pPr>
      <w:r w:rsidRPr="00DF0347">
        <w:rPr>
          <w:rFonts w:ascii="Arial" w:hAnsi="Arial" w:cs="Arial"/>
        </w:rPr>
        <w:t>О плане работы Котовского сельского Совета народных депутатов Свердловского района Орловской области на 2-ое  полугодие 2023 года</w:t>
      </w:r>
    </w:p>
    <w:p w:rsidR="0005735A" w:rsidRPr="00DF0347" w:rsidRDefault="0005735A" w:rsidP="001159F9">
      <w:pPr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 </w:t>
      </w:r>
    </w:p>
    <w:p w:rsidR="0005735A" w:rsidRPr="00DF0347" w:rsidRDefault="0005735A" w:rsidP="001159F9">
      <w:pPr>
        <w:rPr>
          <w:rFonts w:ascii="Arial" w:hAnsi="Arial" w:cs="Arial"/>
        </w:rPr>
      </w:pPr>
    </w:p>
    <w:p w:rsidR="0005735A" w:rsidRPr="00DF0347" w:rsidRDefault="0005735A" w:rsidP="001159F9">
      <w:pPr>
        <w:jc w:val="center"/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Принято на </w:t>
      </w:r>
      <w:r>
        <w:rPr>
          <w:rFonts w:ascii="Arial" w:hAnsi="Arial" w:cs="Arial"/>
        </w:rPr>
        <w:t>18</w:t>
      </w:r>
      <w:r w:rsidRPr="00DF0347">
        <w:rPr>
          <w:rFonts w:ascii="Arial" w:hAnsi="Arial" w:cs="Arial"/>
        </w:rPr>
        <w:t xml:space="preserve">  заседании Котовского сельского  Совета  народных депутатов</w:t>
      </w:r>
    </w:p>
    <w:p w:rsidR="0005735A" w:rsidRPr="00DF0347" w:rsidRDefault="0005735A" w:rsidP="001159F9">
      <w:pPr>
        <w:jc w:val="center"/>
        <w:rPr>
          <w:rStyle w:val="Emphasis"/>
          <w:rFonts w:ascii="Arial" w:hAnsi="Arial" w:cs="Arial"/>
        </w:rPr>
      </w:pPr>
    </w:p>
    <w:p w:rsidR="0005735A" w:rsidRPr="00DF0347" w:rsidRDefault="0005735A" w:rsidP="001159F9">
      <w:pPr>
        <w:jc w:val="both"/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 </w:t>
      </w:r>
    </w:p>
    <w:p w:rsidR="0005735A" w:rsidRPr="00DF0347" w:rsidRDefault="0005735A" w:rsidP="001159F9">
      <w:pPr>
        <w:jc w:val="both"/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          В целях упорядочения работы   Котовского сельского Совета народных депутатов,  руководствуясь Регламентом Котовского сельского  Совета народных депутатов, Котовский сельский Совет народных депутатов  РЕШИЛ:  </w:t>
      </w:r>
    </w:p>
    <w:p w:rsidR="0005735A" w:rsidRPr="00DF0347" w:rsidRDefault="0005735A" w:rsidP="001159F9">
      <w:pPr>
        <w:jc w:val="both"/>
        <w:rPr>
          <w:rFonts w:ascii="Arial" w:hAnsi="Arial" w:cs="Arial"/>
        </w:rPr>
      </w:pPr>
    </w:p>
    <w:p w:rsidR="0005735A" w:rsidRPr="00DF0347" w:rsidRDefault="0005735A" w:rsidP="001159F9">
      <w:pPr>
        <w:pStyle w:val="ConsPlusNormal"/>
        <w:widowControl/>
        <w:suppressAutoHyphens/>
        <w:autoSpaceDN/>
        <w:adjustRightInd/>
        <w:ind w:firstLine="0"/>
        <w:jc w:val="both"/>
        <w:rPr>
          <w:color w:val="000000"/>
          <w:sz w:val="24"/>
          <w:szCs w:val="24"/>
        </w:rPr>
      </w:pPr>
      <w:r w:rsidRPr="00DF0347">
        <w:rPr>
          <w:color w:val="000000"/>
          <w:sz w:val="24"/>
          <w:szCs w:val="24"/>
        </w:rPr>
        <w:t xml:space="preserve">    1.Утвердить план работы Котовского сельского Совета народных депутатов на 2-ое полугодие 2023 года согласно приложению 1. </w:t>
      </w:r>
    </w:p>
    <w:p w:rsidR="0005735A" w:rsidRPr="00DF0347" w:rsidRDefault="0005735A" w:rsidP="001159F9">
      <w:pPr>
        <w:pStyle w:val="ConsPlusNormal"/>
        <w:widowControl/>
        <w:suppressAutoHyphens/>
        <w:autoSpaceDN/>
        <w:adjustRightInd/>
        <w:ind w:firstLine="0"/>
        <w:jc w:val="both"/>
        <w:rPr>
          <w:sz w:val="24"/>
          <w:szCs w:val="24"/>
        </w:rPr>
      </w:pPr>
      <w:r w:rsidRPr="00DF0347">
        <w:rPr>
          <w:color w:val="000000"/>
          <w:sz w:val="24"/>
          <w:szCs w:val="24"/>
        </w:rPr>
        <w:t xml:space="preserve">   2. Контроль за исполнением настоящего решения возложить на Председателя Котовского  сельского Совета народных депутатов.  </w:t>
      </w:r>
    </w:p>
    <w:p w:rsidR="0005735A" w:rsidRPr="00DF0347" w:rsidRDefault="0005735A" w:rsidP="001159F9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05735A" w:rsidRPr="00DF0347" w:rsidRDefault="0005735A" w:rsidP="001159F9">
      <w:pPr>
        <w:pStyle w:val="ConsPlusNormal"/>
        <w:ind w:firstLine="0"/>
        <w:jc w:val="both"/>
        <w:rPr>
          <w:b/>
          <w:sz w:val="24"/>
          <w:szCs w:val="24"/>
        </w:rPr>
      </w:pPr>
    </w:p>
    <w:p w:rsidR="0005735A" w:rsidRPr="00DF0347" w:rsidRDefault="0005735A" w:rsidP="001159F9">
      <w:pPr>
        <w:pStyle w:val="ConsPlusNormal"/>
        <w:ind w:firstLine="0"/>
        <w:jc w:val="both"/>
        <w:rPr>
          <w:b/>
          <w:sz w:val="24"/>
          <w:szCs w:val="24"/>
        </w:rPr>
      </w:pPr>
    </w:p>
    <w:p w:rsidR="0005735A" w:rsidRPr="00DF0347" w:rsidRDefault="0005735A" w:rsidP="001159F9">
      <w:pPr>
        <w:pStyle w:val="ConsPlusNormal"/>
        <w:ind w:firstLine="0"/>
        <w:jc w:val="both"/>
        <w:rPr>
          <w:b/>
          <w:sz w:val="24"/>
          <w:szCs w:val="24"/>
        </w:rPr>
      </w:pPr>
    </w:p>
    <w:p w:rsidR="0005735A" w:rsidRPr="00DF0347" w:rsidRDefault="0005735A" w:rsidP="001159F9">
      <w:pPr>
        <w:pStyle w:val="ConsPlusNormal"/>
        <w:ind w:hanging="10"/>
        <w:jc w:val="both"/>
        <w:rPr>
          <w:sz w:val="24"/>
          <w:szCs w:val="24"/>
        </w:rPr>
      </w:pPr>
      <w:r w:rsidRPr="00DF0347">
        <w:rPr>
          <w:sz w:val="24"/>
          <w:szCs w:val="24"/>
        </w:rPr>
        <w:t xml:space="preserve">Председатель  </w:t>
      </w:r>
      <w:r w:rsidRPr="00DF0347">
        <w:rPr>
          <w:color w:val="000000"/>
          <w:sz w:val="24"/>
          <w:szCs w:val="24"/>
        </w:rPr>
        <w:t>Котовского</w:t>
      </w:r>
    </w:p>
    <w:p w:rsidR="0005735A" w:rsidRPr="00DF0347" w:rsidRDefault="0005735A" w:rsidP="001159F9">
      <w:pPr>
        <w:pStyle w:val="ConsPlusNormal"/>
        <w:ind w:hanging="10"/>
        <w:rPr>
          <w:sz w:val="24"/>
          <w:szCs w:val="24"/>
        </w:rPr>
        <w:sectPr w:rsidR="0005735A" w:rsidRPr="00DF0347" w:rsidSect="00DF0347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DF0347">
        <w:rPr>
          <w:sz w:val="24"/>
          <w:szCs w:val="24"/>
        </w:rPr>
        <w:t>сельского Совета народных депутатов                                       С.А. Степаничев</w:t>
      </w:r>
    </w:p>
    <w:p w:rsidR="0005735A" w:rsidRPr="00DF0347" w:rsidRDefault="0005735A" w:rsidP="001159F9">
      <w:pPr>
        <w:pStyle w:val="NormalWeb"/>
        <w:contextualSpacing/>
        <w:jc w:val="right"/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Приложение 1 </w:t>
      </w:r>
    </w:p>
    <w:p w:rsidR="0005735A" w:rsidRPr="00DF0347" w:rsidRDefault="0005735A" w:rsidP="001159F9">
      <w:pPr>
        <w:pStyle w:val="NormalWeb"/>
        <w:ind w:firstLine="57"/>
        <w:contextualSpacing/>
        <w:jc w:val="right"/>
        <w:rPr>
          <w:rFonts w:ascii="Arial" w:hAnsi="Arial" w:cs="Arial"/>
        </w:rPr>
      </w:pPr>
      <w:r w:rsidRPr="00DF0347">
        <w:rPr>
          <w:rFonts w:ascii="Arial" w:hAnsi="Arial" w:cs="Arial"/>
        </w:rPr>
        <w:t>к решению Котовского сельского</w:t>
      </w:r>
    </w:p>
    <w:p w:rsidR="0005735A" w:rsidRPr="00DF0347" w:rsidRDefault="0005735A" w:rsidP="001159F9">
      <w:pPr>
        <w:pStyle w:val="NormalWeb"/>
        <w:ind w:firstLine="57"/>
        <w:contextualSpacing/>
        <w:jc w:val="right"/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 Совета народных депутатов</w:t>
      </w:r>
    </w:p>
    <w:p w:rsidR="0005735A" w:rsidRPr="00DF0347" w:rsidRDefault="0005735A" w:rsidP="001159F9">
      <w:pPr>
        <w:pStyle w:val="NormalWeb"/>
        <w:ind w:firstLine="57"/>
        <w:contextualSpacing/>
        <w:jc w:val="right"/>
        <w:rPr>
          <w:rFonts w:ascii="Arial" w:hAnsi="Arial" w:cs="Arial"/>
        </w:rPr>
      </w:pPr>
      <w:r w:rsidRPr="00DF0347">
        <w:rPr>
          <w:rFonts w:ascii="Arial" w:hAnsi="Arial" w:cs="Arial"/>
        </w:rPr>
        <w:t xml:space="preserve">                                                                        от </w:t>
      </w:r>
      <w:r>
        <w:rPr>
          <w:rFonts w:ascii="Arial" w:hAnsi="Arial" w:cs="Arial"/>
        </w:rPr>
        <w:t xml:space="preserve">23 июня </w:t>
      </w:r>
      <w:r w:rsidRPr="00DF0347">
        <w:rPr>
          <w:rFonts w:ascii="Arial" w:hAnsi="Arial" w:cs="Arial"/>
        </w:rPr>
        <w:t xml:space="preserve">2023 года  № </w:t>
      </w:r>
      <w:r>
        <w:rPr>
          <w:rFonts w:ascii="Arial" w:hAnsi="Arial" w:cs="Arial"/>
        </w:rPr>
        <w:t>18/64</w:t>
      </w:r>
      <w:r w:rsidRPr="00DF0347">
        <w:rPr>
          <w:rFonts w:ascii="Arial" w:hAnsi="Arial" w:cs="Arial"/>
        </w:rPr>
        <w:t xml:space="preserve">   </w:t>
      </w:r>
    </w:p>
    <w:p w:rsidR="0005735A" w:rsidRPr="00DF0347" w:rsidRDefault="0005735A" w:rsidP="001159F9">
      <w:pPr>
        <w:pStyle w:val="NormalWeb"/>
        <w:jc w:val="center"/>
        <w:rPr>
          <w:rFonts w:ascii="Arial" w:hAnsi="Arial" w:cs="Arial"/>
          <w:color w:val="000000"/>
        </w:rPr>
      </w:pPr>
    </w:p>
    <w:p w:rsidR="0005735A" w:rsidRPr="00DF0347" w:rsidRDefault="0005735A" w:rsidP="001159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F0347">
        <w:rPr>
          <w:rFonts w:ascii="Arial" w:hAnsi="Arial" w:cs="Arial"/>
          <w:b/>
          <w:color w:val="000000"/>
        </w:rPr>
        <w:t>План работы</w:t>
      </w:r>
    </w:p>
    <w:p w:rsidR="0005735A" w:rsidRPr="00DF0347" w:rsidRDefault="0005735A" w:rsidP="001159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F0347">
        <w:rPr>
          <w:rFonts w:ascii="Arial" w:hAnsi="Arial" w:cs="Arial"/>
          <w:b/>
          <w:color w:val="000000"/>
        </w:rPr>
        <w:t xml:space="preserve"> Котовского  сельского Совета народных депутатов </w:t>
      </w:r>
    </w:p>
    <w:p w:rsidR="0005735A" w:rsidRPr="00DF0347" w:rsidRDefault="0005735A" w:rsidP="001159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F0347">
        <w:rPr>
          <w:rFonts w:ascii="Arial" w:hAnsi="Arial" w:cs="Arial"/>
          <w:b/>
          <w:color w:val="000000"/>
        </w:rPr>
        <w:t>на 2-ое полугодие  2023 года</w:t>
      </w:r>
    </w:p>
    <w:p w:rsidR="0005735A" w:rsidRPr="00DF0347" w:rsidRDefault="0005735A" w:rsidP="001159F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b/>
          <w:color w:val="000000"/>
        </w:rPr>
        <w:t xml:space="preserve">     </w:t>
      </w:r>
      <w:r w:rsidRPr="00DF0347">
        <w:rPr>
          <w:rFonts w:ascii="Arial" w:hAnsi="Arial" w:cs="Arial"/>
          <w:color w:val="000000"/>
        </w:rPr>
        <w:t>Основными направлениями деятельности Котовского сельского Совета народных депутатов  в соответствии с Уставом Котовского сельского поселения, Регламентом Котовского сельского Совета народных депутатов на 2-ое полугодие 2023 года  являются: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- принятие правовых актов по вопросам организации деятельности сельского Совета  народных депутатов;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- осуществление контроля: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2) за исполнением органами местного самоуправления и должностными лицами местного самоуправления  полномочий по решению вопросов местного значения сельского поселения;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3) за распоряжением муниципальной собственности сельского поселения;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-укрепление взаимодействия  сельского Совета народных  депутатов с органами местного самоуправления сельского поселения;</w:t>
      </w:r>
    </w:p>
    <w:p w:rsidR="0005735A" w:rsidRPr="00DF0347" w:rsidRDefault="0005735A" w:rsidP="009623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- изучение и применение опыта работы органов местного самоуправления муниципальных образований Орловской области.</w:t>
      </w:r>
    </w:p>
    <w:p w:rsidR="0005735A" w:rsidRDefault="0005735A" w:rsidP="00962357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05735A" w:rsidRDefault="0005735A" w:rsidP="00962357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05735A" w:rsidRDefault="0005735A" w:rsidP="00962357">
      <w:pPr>
        <w:pStyle w:val="NormalWeb"/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05735A" w:rsidRDefault="0005735A" w:rsidP="001159F9">
      <w:pPr>
        <w:pStyle w:val="NormalWeb"/>
        <w:contextualSpacing/>
        <w:jc w:val="both"/>
        <w:rPr>
          <w:rFonts w:ascii="Arial" w:hAnsi="Arial" w:cs="Arial"/>
          <w:color w:val="000000"/>
        </w:rPr>
      </w:pPr>
    </w:p>
    <w:p w:rsidR="0005735A" w:rsidRDefault="0005735A" w:rsidP="001159F9">
      <w:pPr>
        <w:pStyle w:val="NormalWeb"/>
        <w:contextualSpacing/>
        <w:jc w:val="both"/>
        <w:rPr>
          <w:rFonts w:ascii="Arial" w:hAnsi="Arial" w:cs="Arial"/>
          <w:color w:val="000000"/>
        </w:rPr>
      </w:pPr>
    </w:p>
    <w:p w:rsidR="0005735A" w:rsidRDefault="0005735A" w:rsidP="001159F9">
      <w:pPr>
        <w:pStyle w:val="NormalWeb"/>
        <w:contextualSpacing/>
        <w:jc w:val="both"/>
        <w:rPr>
          <w:rFonts w:ascii="Arial" w:hAnsi="Arial" w:cs="Arial"/>
          <w:color w:val="000000"/>
        </w:rPr>
      </w:pPr>
    </w:p>
    <w:p w:rsidR="0005735A" w:rsidRPr="00DF0347" w:rsidRDefault="0005735A" w:rsidP="001159F9">
      <w:pPr>
        <w:pStyle w:val="NormalWeb"/>
        <w:jc w:val="center"/>
        <w:rPr>
          <w:rFonts w:ascii="Arial" w:hAnsi="Arial" w:cs="Arial"/>
          <w:color w:val="000000"/>
        </w:rPr>
      </w:pPr>
      <w:r w:rsidRPr="00DF0347">
        <w:rPr>
          <w:rFonts w:ascii="Arial" w:hAnsi="Arial" w:cs="Arial"/>
          <w:color w:val="000000"/>
        </w:rPr>
        <w:t>Примерный перечень проектов Муниципальных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6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154"/>
        <w:gridCol w:w="3033"/>
        <w:gridCol w:w="2872"/>
      </w:tblGrid>
      <w:tr w:rsidR="0005735A" w:rsidRPr="00DF0347" w:rsidTr="00962357"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№</w:t>
            </w:r>
          </w:p>
          <w:p w:rsidR="0005735A" w:rsidRPr="00DF0347" w:rsidRDefault="0005735A" w:rsidP="00D804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п/п</w:t>
            </w:r>
          </w:p>
        </w:tc>
        <w:tc>
          <w:tcPr>
            <w:tcW w:w="4154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Наименование  муниципального правового акта</w:t>
            </w:r>
          </w:p>
        </w:tc>
        <w:tc>
          <w:tcPr>
            <w:tcW w:w="3033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Срок рассмотрения</w:t>
            </w:r>
          </w:p>
        </w:tc>
        <w:tc>
          <w:tcPr>
            <w:tcW w:w="287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Ответственный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 признании утратившими силу отдельных правовых актов сельского Совета народных депутатов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Глава сельского поселения</w:t>
            </w:r>
          </w:p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Ведущий специалист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 внесении изменений и дополнений в бюджет Котовского сельского поселения на 2023 год и на плановый период 2024 и 2025 годов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По мере необходимости  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Главный бухгалтер администрации </w:t>
            </w:r>
          </w:p>
        </w:tc>
      </w:tr>
      <w:tr w:rsidR="0005735A" w:rsidRPr="00DF0347" w:rsidTr="00962357">
        <w:trPr>
          <w:trHeight w:val="749"/>
        </w:trPr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1159F9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О принятии информации к сведению об исполнении бюджета сельского поселения за полугодие  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август  2023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1159F9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 принятии информации к сведению об исполнении бюджета сельского поселения за   девять месяцев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октябрь 2023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D80423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 назначении публичных слушаний по проекту решения   «О  бюджете Котовского сельского поселения на 2024 год и  плановый период 2025 и 2026 годов»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ноябрь 2023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D80423">
            <w:pPr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  Главный бухгалтер    </w:t>
            </w:r>
          </w:p>
          <w:p w:rsidR="0005735A" w:rsidRPr="00DF0347" w:rsidRDefault="0005735A" w:rsidP="00D80423">
            <w:pPr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5D23DA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«О  бюджете Котовского сельского поселения на 2024 год и  плановый период 2025 и 2026 годов»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F366BD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 </w:t>
            </w:r>
          </w:p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декабрь 2023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F366BD">
            <w:pPr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  Главный бухгалтер    </w:t>
            </w:r>
          </w:p>
          <w:p w:rsidR="0005735A" w:rsidRPr="00DF0347" w:rsidRDefault="0005735A" w:rsidP="00F366BD">
            <w:pPr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    администрации</w:t>
            </w: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5D23DA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6A48E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О плане работы Котовского сельского Совета народных депутатов на первое полугодие 2024 года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6E22A2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декабрь 2023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034080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  Глава сельского поселения</w:t>
            </w:r>
          </w:p>
          <w:p w:rsidR="0005735A" w:rsidRPr="00DF0347" w:rsidRDefault="0005735A" w:rsidP="00D80423">
            <w:pPr>
              <w:spacing w:before="99" w:after="99"/>
              <w:rPr>
                <w:rFonts w:ascii="Arial" w:hAnsi="Arial" w:cs="Arial"/>
              </w:rPr>
            </w:pPr>
          </w:p>
        </w:tc>
      </w:tr>
      <w:tr w:rsidR="0005735A" w:rsidRPr="00DF0347" w:rsidTr="00962357">
        <w:tc>
          <w:tcPr>
            <w:tcW w:w="617" w:type="dxa"/>
          </w:tcPr>
          <w:p w:rsidR="0005735A" w:rsidRPr="00DF0347" w:rsidRDefault="0005735A" w:rsidP="005D23DA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154" w:type="dxa"/>
            <w:vAlign w:val="center"/>
          </w:tcPr>
          <w:p w:rsidR="0005735A" w:rsidRPr="00DF0347" w:rsidRDefault="0005735A" w:rsidP="00CD4F7D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Принятие нормативно-правовых актов по предложению Прокуратуры Свердловского района </w:t>
            </w:r>
          </w:p>
        </w:tc>
        <w:tc>
          <w:tcPr>
            <w:tcW w:w="3033" w:type="dxa"/>
            <w:vAlign w:val="center"/>
          </w:tcPr>
          <w:p w:rsidR="0005735A" w:rsidRPr="00DF0347" w:rsidRDefault="0005735A" w:rsidP="00CD4F7D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 xml:space="preserve">По мере поступления предложений Прокуратуры Свердловского района </w:t>
            </w:r>
          </w:p>
        </w:tc>
        <w:tc>
          <w:tcPr>
            <w:tcW w:w="2872" w:type="dxa"/>
            <w:vAlign w:val="center"/>
          </w:tcPr>
          <w:p w:rsidR="0005735A" w:rsidRPr="00DF0347" w:rsidRDefault="0005735A" w:rsidP="00CD4F7D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DF0347">
              <w:rPr>
                <w:rFonts w:ascii="Arial" w:hAnsi="Arial" w:cs="Arial"/>
              </w:rPr>
              <w:t>Ведущий специалист администрации</w:t>
            </w:r>
          </w:p>
        </w:tc>
      </w:tr>
    </w:tbl>
    <w:p w:rsidR="0005735A" w:rsidRPr="00DF0347" w:rsidRDefault="0005735A" w:rsidP="001159F9">
      <w:pPr>
        <w:pStyle w:val="NormalWeb"/>
        <w:jc w:val="center"/>
        <w:rPr>
          <w:rFonts w:ascii="Arial" w:hAnsi="Arial" w:cs="Arial"/>
          <w:b/>
          <w:color w:val="000000"/>
        </w:rPr>
      </w:pPr>
      <w:r w:rsidRPr="00DF0347">
        <w:rPr>
          <w:rFonts w:ascii="Arial" w:hAnsi="Arial" w:cs="Arial"/>
          <w:b/>
          <w:color w:val="000000"/>
        </w:rPr>
        <w:t>ОРГАНИЗАЦИОННАЯ  ИНФОРМАЦИОННАЯ  РАБОТА С НАСЕЛЕНИЕМ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473"/>
        <w:gridCol w:w="2087"/>
        <w:gridCol w:w="2150"/>
      </w:tblGrid>
      <w:tr w:rsidR="0005735A" w:rsidRPr="00DF0347" w:rsidTr="00D80423">
        <w:trPr>
          <w:trHeight w:val="721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№</w:t>
            </w:r>
          </w:p>
          <w:p w:rsidR="0005735A" w:rsidRPr="00DF0347" w:rsidRDefault="0005735A" w:rsidP="00D804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п/п</w:t>
            </w:r>
          </w:p>
        </w:tc>
        <w:tc>
          <w:tcPr>
            <w:tcW w:w="450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Наименование мероприятий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Срок проведения</w:t>
            </w:r>
          </w:p>
        </w:tc>
        <w:tc>
          <w:tcPr>
            <w:tcW w:w="2151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DF0347">
              <w:rPr>
                <w:rFonts w:ascii="Arial" w:hAnsi="Arial" w:cs="Arial"/>
                <w:b/>
                <w:color w:val="000000"/>
              </w:rPr>
              <w:t>Ответственный</w:t>
            </w:r>
          </w:p>
        </w:tc>
      </w:tr>
      <w:tr w:rsidR="0005735A" w:rsidRPr="00DF0347" w:rsidTr="003963D3">
        <w:trPr>
          <w:trHeight w:val="1675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0" w:type="dxa"/>
          </w:tcPr>
          <w:p w:rsidR="0005735A" w:rsidRPr="00DF0347" w:rsidRDefault="0005735A" w:rsidP="00D8042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Проведение публичных слушаний:</w:t>
            </w:r>
          </w:p>
          <w:p w:rsidR="0005735A" w:rsidRPr="00DF0347" w:rsidRDefault="0005735A" w:rsidP="00D8042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- по утверждению бюджета на следующий финансовый год и плановый период;</w:t>
            </w:r>
          </w:p>
          <w:p w:rsidR="0005735A" w:rsidRPr="00DF0347" w:rsidRDefault="0005735A" w:rsidP="00D8042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2-ое полугодие</w:t>
            </w:r>
          </w:p>
          <w:p w:rsidR="0005735A" w:rsidRPr="00DF0347" w:rsidRDefault="0005735A" w:rsidP="003963D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</w:tr>
      <w:tr w:rsidR="0005735A" w:rsidRPr="00DF0347" w:rsidTr="00D80423">
        <w:trPr>
          <w:trHeight w:val="905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0" w:type="dxa"/>
          </w:tcPr>
          <w:p w:rsidR="0005735A" w:rsidRPr="00DF0347" w:rsidRDefault="0005735A" w:rsidP="00D8042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Проведение встреч с избирателями, участие в собраниях  и сходах  граждан по вопросам местного значения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2-ое полугодие</w:t>
            </w:r>
            <w:r w:rsidRPr="00DF0347">
              <w:rPr>
                <w:rFonts w:ascii="Arial" w:hAnsi="Arial" w:cs="Arial"/>
                <w:color w:val="000000"/>
              </w:rPr>
              <w:tab/>
            </w:r>
          </w:p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Глава сельского поселения, специалисты администрации</w:t>
            </w:r>
          </w:p>
        </w:tc>
      </w:tr>
      <w:tr w:rsidR="0005735A" w:rsidRPr="00DF0347" w:rsidTr="00D80423">
        <w:trPr>
          <w:trHeight w:val="880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0" w:type="dxa"/>
          </w:tcPr>
          <w:p w:rsidR="0005735A" w:rsidRPr="00DF0347" w:rsidRDefault="0005735A" w:rsidP="006A48E2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2-ое полугодие</w:t>
            </w:r>
            <w:r w:rsidRPr="00DF0347">
              <w:rPr>
                <w:rFonts w:ascii="Arial" w:hAnsi="Arial" w:cs="Arial"/>
                <w:color w:val="000000"/>
              </w:rPr>
              <w:tab/>
            </w:r>
          </w:p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1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Глава сельского поселения, ведущий специалист</w:t>
            </w:r>
          </w:p>
        </w:tc>
      </w:tr>
      <w:tr w:rsidR="0005735A" w:rsidRPr="00DF0347" w:rsidTr="00D80423">
        <w:trPr>
          <w:trHeight w:val="880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0" w:type="dxa"/>
          </w:tcPr>
          <w:p w:rsidR="0005735A" w:rsidRPr="00DF0347" w:rsidRDefault="0005735A" w:rsidP="006A48E2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Участие в разработке прогноза социально-экономического развития Котовского сельского поселения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2-ое полугодие</w:t>
            </w:r>
          </w:p>
        </w:tc>
        <w:tc>
          <w:tcPr>
            <w:tcW w:w="2151" w:type="dxa"/>
          </w:tcPr>
          <w:p w:rsidR="0005735A" w:rsidRPr="00DF0347" w:rsidRDefault="0005735A" w:rsidP="003963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 xml:space="preserve">Глава сельского поселения, </w:t>
            </w:r>
          </w:p>
          <w:p w:rsidR="0005735A" w:rsidRPr="00DF0347" w:rsidRDefault="0005735A" w:rsidP="003963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главный бухгалтер,</w:t>
            </w:r>
          </w:p>
          <w:p w:rsidR="0005735A" w:rsidRPr="00DF0347" w:rsidRDefault="0005735A" w:rsidP="003963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депутаты</w:t>
            </w:r>
          </w:p>
        </w:tc>
      </w:tr>
      <w:tr w:rsidR="0005735A" w:rsidRPr="00DF0347" w:rsidTr="00D80423">
        <w:trPr>
          <w:trHeight w:val="885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0" w:type="dxa"/>
          </w:tcPr>
          <w:p w:rsidR="0005735A" w:rsidRPr="00DF0347" w:rsidRDefault="0005735A" w:rsidP="006A48E2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Прием граждан по личным вопросам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По графику</w:t>
            </w:r>
          </w:p>
        </w:tc>
        <w:tc>
          <w:tcPr>
            <w:tcW w:w="2151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Глава сельского поселения, депутаты</w:t>
            </w:r>
          </w:p>
        </w:tc>
      </w:tr>
      <w:tr w:rsidR="0005735A" w:rsidRPr="00DF0347" w:rsidTr="00D80423">
        <w:trPr>
          <w:trHeight w:val="815"/>
        </w:trPr>
        <w:tc>
          <w:tcPr>
            <w:tcW w:w="540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0" w:type="dxa"/>
          </w:tcPr>
          <w:p w:rsidR="0005735A" w:rsidRPr="00DF0347" w:rsidRDefault="0005735A" w:rsidP="006A48E2">
            <w:pPr>
              <w:pStyle w:val="NormalWeb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2-ое полугодие</w:t>
            </w:r>
          </w:p>
        </w:tc>
        <w:tc>
          <w:tcPr>
            <w:tcW w:w="2151" w:type="dxa"/>
          </w:tcPr>
          <w:p w:rsidR="0005735A" w:rsidRPr="00DF0347" w:rsidRDefault="0005735A" w:rsidP="00D80423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DF0347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</w:tr>
    </w:tbl>
    <w:p w:rsidR="0005735A" w:rsidRDefault="0005735A" w:rsidP="006A48E2">
      <w:pPr>
        <w:jc w:val="right"/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Pr="00DF0347" w:rsidRDefault="0005735A" w:rsidP="00DF0347">
      <w:pPr>
        <w:rPr>
          <w:rFonts w:ascii="Arial" w:hAnsi="Arial" w:cs="Arial"/>
        </w:rPr>
      </w:pPr>
    </w:p>
    <w:p w:rsidR="0005735A" w:rsidRDefault="0005735A" w:rsidP="00DF0347">
      <w:pPr>
        <w:rPr>
          <w:rFonts w:ascii="Arial" w:hAnsi="Arial" w:cs="Arial"/>
        </w:rPr>
      </w:pPr>
    </w:p>
    <w:p w:rsidR="0005735A" w:rsidRDefault="0005735A" w:rsidP="00DF0347">
      <w:pPr>
        <w:rPr>
          <w:rFonts w:ascii="Arial" w:hAnsi="Arial" w:cs="Arial"/>
        </w:rPr>
      </w:pPr>
    </w:p>
    <w:p w:rsidR="0005735A" w:rsidRPr="006A48E2" w:rsidRDefault="0005735A" w:rsidP="00DF0347">
      <w:pPr>
        <w:tabs>
          <w:tab w:val="left" w:pos="3555"/>
        </w:tabs>
      </w:pPr>
      <w:r>
        <w:rPr>
          <w:rFonts w:ascii="Arial" w:hAnsi="Arial" w:cs="Arial"/>
        </w:rPr>
        <w:tab/>
      </w:r>
    </w:p>
    <w:sectPr w:rsidR="0005735A" w:rsidRPr="006A48E2" w:rsidSect="00DF0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F9"/>
    <w:rsid w:val="000152D3"/>
    <w:rsid w:val="00034080"/>
    <w:rsid w:val="00037273"/>
    <w:rsid w:val="0005735A"/>
    <w:rsid w:val="000A2CB5"/>
    <w:rsid w:val="000D3D22"/>
    <w:rsid w:val="00105510"/>
    <w:rsid w:val="001159F9"/>
    <w:rsid w:val="00174D0D"/>
    <w:rsid w:val="001B63A2"/>
    <w:rsid w:val="001C2BC0"/>
    <w:rsid w:val="00236EA3"/>
    <w:rsid w:val="00317F3C"/>
    <w:rsid w:val="00317FA6"/>
    <w:rsid w:val="00344C3C"/>
    <w:rsid w:val="0036387D"/>
    <w:rsid w:val="00363CC6"/>
    <w:rsid w:val="003825FD"/>
    <w:rsid w:val="003963D3"/>
    <w:rsid w:val="004110E4"/>
    <w:rsid w:val="0048180D"/>
    <w:rsid w:val="004965C5"/>
    <w:rsid w:val="004A2369"/>
    <w:rsid w:val="004D033D"/>
    <w:rsid w:val="004E27F4"/>
    <w:rsid w:val="004F7E92"/>
    <w:rsid w:val="00510016"/>
    <w:rsid w:val="00573E79"/>
    <w:rsid w:val="00586D7C"/>
    <w:rsid w:val="005A35D0"/>
    <w:rsid w:val="005C6131"/>
    <w:rsid w:val="005D23DA"/>
    <w:rsid w:val="005E19C6"/>
    <w:rsid w:val="00624DDE"/>
    <w:rsid w:val="0063733D"/>
    <w:rsid w:val="00657A77"/>
    <w:rsid w:val="00672C3A"/>
    <w:rsid w:val="0068712A"/>
    <w:rsid w:val="006A48E2"/>
    <w:rsid w:val="006D4161"/>
    <w:rsid w:val="006E22A2"/>
    <w:rsid w:val="006F2FE0"/>
    <w:rsid w:val="0073347C"/>
    <w:rsid w:val="00737E44"/>
    <w:rsid w:val="007A4C0B"/>
    <w:rsid w:val="007C36FD"/>
    <w:rsid w:val="007D1E82"/>
    <w:rsid w:val="00853B4F"/>
    <w:rsid w:val="008757D1"/>
    <w:rsid w:val="00875950"/>
    <w:rsid w:val="008B15D3"/>
    <w:rsid w:val="0094208D"/>
    <w:rsid w:val="00944D5F"/>
    <w:rsid w:val="00962357"/>
    <w:rsid w:val="00990FE5"/>
    <w:rsid w:val="00A6197A"/>
    <w:rsid w:val="00A761AE"/>
    <w:rsid w:val="00A93E36"/>
    <w:rsid w:val="00AB3B6B"/>
    <w:rsid w:val="00AE035B"/>
    <w:rsid w:val="00B47C37"/>
    <w:rsid w:val="00B81C43"/>
    <w:rsid w:val="00B91D00"/>
    <w:rsid w:val="00B923EC"/>
    <w:rsid w:val="00C4457D"/>
    <w:rsid w:val="00CA3A5A"/>
    <w:rsid w:val="00CA76BD"/>
    <w:rsid w:val="00CD1E01"/>
    <w:rsid w:val="00CD4F7D"/>
    <w:rsid w:val="00CF0D0A"/>
    <w:rsid w:val="00D07BFC"/>
    <w:rsid w:val="00D80423"/>
    <w:rsid w:val="00D845AD"/>
    <w:rsid w:val="00DF0347"/>
    <w:rsid w:val="00E01121"/>
    <w:rsid w:val="00EE416B"/>
    <w:rsid w:val="00F26BD2"/>
    <w:rsid w:val="00F366BD"/>
    <w:rsid w:val="00F7043A"/>
    <w:rsid w:val="00F86CF7"/>
    <w:rsid w:val="00FB6852"/>
    <w:rsid w:val="00F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59F9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59F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59F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159F9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1159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59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159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159F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1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8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4</Pages>
  <Words>780</Words>
  <Characters>4449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1</cp:lastModifiedBy>
  <cp:revision>53</cp:revision>
  <cp:lastPrinted>2022-06-27T12:42:00Z</cp:lastPrinted>
  <dcterms:created xsi:type="dcterms:W3CDTF">2018-06-07T11:59:00Z</dcterms:created>
  <dcterms:modified xsi:type="dcterms:W3CDTF">2023-06-19T12:41:00Z</dcterms:modified>
</cp:coreProperties>
</file>